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2BD91" w14:textId="77777777" w:rsidR="00FD32C7" w:rsidRPr="00F558A4" w:rsidRDefault="00FD32C7" w:rsidP="00FD32C7">
      <w:pPr>
        <w:rPr>
          <w:rFonts w:asciiTheme="minorHAnsi" w:hAnsiTheme="minorHAnsi" w:cstheme="minorHAnsi"/>
          <w:bCs/>
          <w:color w:val="000000" w:themeColor="text1"/>
          <w:sz w:val="22"/>
          <w:szCs w:val="22"/>
        </w:rPr>
      </w:pPr>
    </w:p>
    <w:p w14:paraId="30E71FDB" w14:textId="77777777" w:rsidR="00B6352E" w:rsidRPr="00F558A4" w:rsidRDefault="00B6352E" w:rsidP="00B6352E">
      <w:pPr>
        <w:rPr>
          <w:rFonts w:asciiTheme="minorHAnsi" w:hAnsiTheme="minorHAnsi" w:cstheme="minorHAnsi"/>
          <w:b/>
          <w:color w:val="000000" w:themeColor="text1"/>
          <w:spacing w:val="3"/>
          <w:sz w:val="22"/>
          <w:szCs w:val="22"/>
          <w:shd w:val="clear" w:color="auto" w:fill="FFFFFF"/>
        </w:rPr>
      </w:pPr>
    </w:p>
    <w:p w14:paraId="23AC4616" w14:textId="1E56B4FB" w:rsidR="00A66910" w:rsidRDefault="005052E6" w:rsidP="00B6352E">
      <w:pPr>
        <w:rPr>
          <w:rFonts w:asciiTheme="minorHAnsi" w:hAnsiTheme="minorHAnsi"/>
          <w:color w:val="000000" w:themeColor="text1"/>
          <w:sz w:val="22"/>
        </w:rPr>
      </w:pPr>
      <w:r>
        <w:rPr>
          <w:rFonts w:asciiTheme="minorHAnsi" w:hAnsiTheme="minorHAnsi"/>
          <w:b/>
          <w:color w:val="000000" w:themeColor="text1"/>
          <w:sz w:val="32"/>
          <w:shd w:val="clear" w:color="auto" w:fill="FFFFFF"/>
        </w:rPr>
        <w:t xml:space="preserve">Exclusif : Les interrupteurs Jung déclinés dans les 63 Couleurs® Le Corbusier </w:t>
      </w:r>
    </w:p>
    <w:p w14:paraId="05B64F36" w14:textId="3E0990D3" w:rsidR="005052E6" w:rsidRDefault="005052E6" w:rsidP="00B6352E">
      <w:pPr>
        <w:rPr>
          <w:rFonts w:asciiTheme="minorHAnsi" w:hAnsiTheme="minorHAnsi"/>
          <w:color w:val="000000" w:themeColor="text1"/>
          <w:sz w:val="22"/>
        </w:rPr>
      </w:pPr>
    </w:p>
    <w:p w14:paraId="1005D010" w14:textId="3D2DC4C3" w:rsidR="005052E6" w:rsidRPr="005052E6" w:rsidRDefault="005052E6" w:rsidP="00B6352E">
      <w:pPr>
        <w:rPr>
          <w:rFonts w:asciiTheme="minorHAnsi" w:hAnsiTheme="minorHAnsi" w:cstheme="minorHAnsi"/>
          <w:b/>
          <w:bCs/>
          <w:color w:val="000000"/>
          <w:sz w:val="22"/>
          <w:szCs w:val="22"/>
          <w:shd w:val="clear" w:color="auto" w:fill="FFFFFF"/>
        </w:rPr>
      </w:pPr>
      <w:r w:rsidRPr="00F558A4">
        <w:rPr>
          <w:rFonts w:asciiTheme="minorHAnsi" w:hAnsiTheme="minorHAnsi"/>
          <w:b/>
          <w:color w:val="000000"/>
          <w:sz w:val="22"/>
          <w:shd w:val="clear" w:color="auto" w:fill="FFFFFF"/>
        </w:rPr>
        <w:t xml:space="preserve">En exclusivité mondiale, JUNG propose un interrupteur dans les 63 couleurs originales Les Couleurs® Le Corbusier. La particularité du système de couleurs de Le Corbusier : Chacune des 63 couleurs peut être combinée avec n'importe quelle autre couleur du système. </w:t>
      </w:r>
      <w:r w:rsidRPr="00F558A4">
        <w:rPr>
          <w:rFonts w:asciiTheme="minorHAnsi" w:hAnsiTheme="minorHAnsi"/>
          <w:b/>
          <w:sz w:val="22"/>
        </w:rPr>
        <w:t>Ce qui offre des possibilités de conception entièrement nouvelles à l'architecture avec la couleur - interrupteurs colorés sur murs blancs, interrupteurs blancs sur murs colorés, variations ton sur ton ou réalisation en couleurs à partir des palettes de couleurs spécifiques.</w:t>
      </w:r>
    </w:p>
    <w:p w14:paraId="572241DB" w14:textId="4E3409B4" w:rsidR="00906011" w:rsidRPr="00F558A4" w:rsidRDefault="00906011" w:rsidP="008B56A0">
      <w:pPr>
        <w:autoSpaceDE w:val="0"/>
        <w:autoSpaceDN w:val="0"/>
        <w:adjustRightInd w:val="0"/>
        <w:rPr>
          <w:rFonts w:asciiTheme="minorHAnsi" w:eastAsiaTheme="minorHAnsi" w:hAnsiTheme="minorHAnsi" w:cstheme="minorHAnsi"/>
          <w:color w:val="000000" w:themeColor="text1"/>
          <w:sz w:val="22"/>
          <w:szCs w:val="22"/>
          <w:lang w:eastAsia="en-US"/>
        </w:rPr>
      </w:pPr>
    </w:p>
    <w:p w14:paraId="3D652858" w14:textId="2E247259" w:rsidR="00906011" w:rsidRPr="005052E6" w:rsidRDefault="00906011" w:rsidP="008B56A0">
      <w:pPr>
        <w:autoSpaceDE w:val="0"/>
        <w:autoSpaceDN w:val="0"/>
        <w:adjustRightInd w:val="0"/>
        <w:rPr>
          <w:rFonts w:asciiTheme="minorHAnsi" w:hAnsiTheme="minorHAnsi" w:cstheme="minorHAnsi"/>
          <w:sz w:val="22"/>
          <w:szCs w:val="22"/>
          <w:lang w:val="en-US"/>
        </w:rPr>
      </w:pPr>
      <w:r w:rsidRPr="00D70F41">
        <w:rPr>
          <w:rFonts w:asciiTheme="minorHAnsi" w:hAnsiTheme="minorHAnsi"/>
          <w:color w:val="000000" w:themeColor="text1"/>
          <w:sz w:val="22"/>
          <w:lang w:val="en-US"/>
        </w:rPr>
        <w:t>#</w:t>
      </w:r>
      <w:proofErr w:type="gramStart"/>
      <w:r w:rsidRPr="00D70F41">
        <w:rPr>
          <w:rFonts w:asciiTheme="minorHAnsi" w:hAnsiTheme="minorHAnsi"/>
          <w:color w:val="000000" w:themeColor="text1"/>
          <w:sz w:val="22"/>
          <w:lang w:val="en-US"/>
        </w:rPr>
        <w:t>jung.group</w:t>
      </w:r>
      <w:proofErr w:type="gramEnd"/>
      <w:r w:rsidRPr="00D70F41">
        <w:rPr>
          <w:rFonts w:asciiTheme="minorHAnsi" w:hAnsiTheme="minorHAnsi"/>
          <w:color w:val="000000" w:themeColor="text1"/>
          <w:sz w:val="22"/>
          <w:lang w:val="en-US"/>
        </w:rPr>
        <w:t xml:space="preserve"> #albrechtjung #junglovesarchitecture #jungmeetstech </w:t>
      </w:r>
      <w:r w:rsidR="00E21EB7" w:rsidRPr="00E21EB7">
        <w:rPr>
          <w:rFonts w:asciiTheme="minorHAnsi" w:hAnsiTheme="minorHAnsi"/>
          <w:color w:val="000000" w:themeColor="text1"/>
          <w:sz w:val="22"/>
          <w:lang w:val="en-US"/>
        </w:rPr>
        <w:t xml:space="preserve">#prise de courant #interrupteur </w:t>
      </w:r>
      <w:r w:rsidRPr="00D70F41">
        <w:rPr>
          <w:rFonts w:asciiTheme="minorHAnsi" w:hAnsiTheme="minorHAnsi"/>
          <w:color w:val="000000" w:themeColor="text1"/>
          <w:sz w:val="22"/>
          <w:lang w:val="en-US"/>
        </w:rPr>
        <w:t xml:space="preserve">#switch #socket #steckdose #schalter #ls990 #acreation #a550 </w:t>
      </w:r>
      <w:r w:rsidRPr="00D70F41">
        <w:rPr>
          <w:rFonts w:asciiTheme="minorHAnsi" w:hAnsiTheme="minorHAnsi"/>
          <w:sz w:val="22"/>
          <w:lang w:val="en-US"/>
        </w:rPr>
        <w:t>#polychromiearchitecturale #lescouleurslecorbusier</w:t>
      </w:r>
    </w:p>
    <w:p w14:paraId="178CBF05" w14:textId="46F6FC08" w:rsidR="00034442" w:rsidRPr="005052E6" w:rsidRDefault="00034442" w:rsidP="008B56A0">
      <w:pPr>
        <w:autoSpaceDE w:val="0"/>
        <w:autoSpaceDN w:val="0"/>
        <w:adjustRightInd w:val="0"/>
        <w:rPr>
          <w:rFonts w:asciiTheme="minorHAnsi" w:hAnsiTheme="minorHAnsi" w:cstheme="minorHAnsi"/>
          <w:sz w:val="22"/>
          <w:szCs w:val="22"/>
          <w:lang w:val="en-US"/>
        </w:rPr>
      </w:pPr>
    </w:p>
    <w:p w14:paraId="27389B0D" w14:textId="604ECAAF" w:rsidR="00E00EE0" w:rsidRPr="005052E6" w:rsidRDefault="00034442" w:rsidP="00034442">
      <w:pPr>
        <w:autoSpaceDE w:val="0"/>
        <w:autoSpaceDN w:val="0"/>
        <w:adjustRightInd w:val="0"/>
        <w:rPr>
          <w:rFonts w:asciiTheme="minorHAnsi" w:hAnsiTheme="minorHAnsi" w:cstheme="minorHAnsi"/>
          <w:b/>
          <w:bCs/>
          <w:color w:val="000000" w:themeColor="text1"/>
          <w:sz w:val="22"/>
          <w:szCs w:val="22"/>
          <w:lang w:val="en-US"/>
        </w:rPr>
      </w:pPr>
      <w:r w:rsidRPr="00D70F41">
        <w:rPr>
          <w:rFonts w:asciiTheme="minorHAnsi" w:hAnsiTheme="minorHAnsi"/>
          <w:noProof/>
          <w:sz w:val="22"/>
        </w:rPr>
        <w:drawing>
          <wp:inline distT="0" distB="0" distL="0" distR="0" wp14:anchorId="0F58E32D" wp14:editId="1C0D058E">
            <wp:extent cx="5756910" cy="3836670"/>
            <wp:effectExtent l="0" t="0" r="0" b="0"/>
            <wp:docPr id="46" name="Grafi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Grafik 46"/>
                    <pic:cNvPicPr/>
                  </pic:nvPicPr>
                  <pic:blipFill>
                    <a:blip r:embed="rId7" cstate="screen">
                      <a:extLst>
                        <a:ext uri="{28A0092B-C50C-407E-A947-70E740481C1C}">
                          <a14:useLocalDpi xmlns:a14="http://schemas.microsoft.com/office/drawing/2010/main"/>
                        </a:ext>
                      </a:extLst>
                    </a:blip>
                    <a:stretch>
                      <a:fillRect/>
                    </a:stretch>
                  </pic:blipFill>
                  <pic:spPr>
                    <a:xfrm>
                      <a:off x="0" y="0"/>
                      <a:ext cx="5756910" cy="3836670"/>
                    </a:xfrm>
                    <a:prstGeom prst="rect">
                      <a:avLst/>
                    </a:prstGeom>
                  </pic:spPr>
                </pic:pic>
              </a:graphicData>
            </a:graphic>
          </wp:inline>
        </w:drawing>
      </w:r>
      <w:proofErr w:type="gramStart"/>
      <w:r w:rsidRPr="005052E6">
        <w:rPr>
          <w:rFonts w:asciiTheme="minorHAnsi" w:hAnsiTheme="minorHAnsi"/>
          <w:color w:val="000000" w:themeColor="text1"/>
          <w:sz w:val="20"/>
          <w:lang w:val="en-US"/>
        </w:rPr>
        <w:t>Photo :</w:t>
      </w:r>
      <w:proofErr w:type="gramEnd"/>
      <w:r w:rsidRPr="005052E6">
        <w:rPr>
          <w:rFonts w:asciiTheme="minorHAnsi" w:hAnsiTheme="minorHAnsi"/>
          <w:color w:val="000000" w:themeColor="text1"/>
          <w:sz w:val="20"/>
          <w:lang w:val="en-US"/>
        </w:rPr>
        <w:t xml:space="preserve"> Henrik Schipper / Architecture 12:43 </w:t>
      </w:r>
      <w:proofErr w:type="spellStart"/>
      <w:r w:rsidRPr="005052E6">
        <w:rPr>
          <w:rFonts w:asciiTheme="minorHAnsi" w:hAnsiTheme="minorHAnsi"/>
          <w:color w:val="000000" w:themeColor="text1"/>
          <w:sz w:val="20"/>
          <w:lang w:val="en-US"/>
        </w:rPr>
        <w:t>architectes</w:t>
      </w:r>
      <w:proofErr w:type="spellEnd"/>
    </w:p>
    <w:p w14:paraId="0C583053" w14:textId="77777777" w:rsidR="00B72306" w:rsidRPr="005052E6" w:rsidRDefault="00B72306" w:rsidP="00CF637A">
      <w:pPr>
        <w:rPr>
          <w:rFonts w:asciiTheme="minorHAnsi" w:hAnsiTheme="minorHAnsi" w:cstheme="minorHAnsi"/>
          <w:b/>
          <w:bCs/>
          <w:color w:val="000000" w:themeColor="text1"/>
          <w:sz w:val="22"/>
          <w:szCs w:val="22"/>
          <w:shd w:val="clear" w:color="auto" w:fill="FFFFFF"/>
          <w:lang w:val="en-US"/>
        </w:rPr>
      </w:pPr>
    </w:p>
    <w:p w14:paraId="4E64DED8" w14:textId="77777777" w:rsidR="00342771" w:rsidRPr="00F558A4" w:rsidRDefault="00342771" w:rsidP="00CE5D2C">
      <w:pPr>
        <w:rPr>
          <w:rFonts w:asciiTheme="minorHAnsi" w:hAnsiTheme="minorHAnsi" w:cstheme="minorHAnsi"/>
          <w:b/>
          <w:bCs/>
          <w:color w:val="000000"/>
          <w:sz w:val="22"/>
          <w:szCs w:val="22"/>
          <w:shd w:val="clear" w:color="auto" w:fill="FFFFFF"/>
        </w:rPr>
      </w:pPr>
    </w:p>
    <w:p w14:paraId="4E004413" w14:textId="10DF8352" w:rsidR="00333118" w:rsidRPr="005052E6" w:rsidRDefault="008D76F8" w:rsidP="005052E6">
      <w:pPr>
        <w:rPr>
          <w:rFonts w:asciiTheme="minorHAnsi" w:hAnsiTheme="minorHAnsi" w:cstheme="minorHAnsi"/>
          <w:sz w:val="22"/>
          <w:szCs w:val="22"/>
        </w:rPr>
      </w:pPr>
      <w:r w:rsidRPr="00F558A4">
        <w:rPr>
          <w:rFonts w:asciiTheme="minorHAnsi" w:hAnsiTheme="minorHAnsi"/>
          <w:sz w:val="22"/>
        </w:rPr>
        <w:t xml:space="preserve">Après quelques décennies apparemment monochromatiques de l'architecture internationale, la couleur est de retour ! On pourrait appeler ce développement une tendance, mais l'architecture des couleurs est au bout du compte bien plus qu'une humeur passagère : La couleur a une incidence considérablement sur notre ressenti dans une pièce - elle influence notre humeur et peut renforcer notre personnalité. Les couleurs sont chargées d'émotion, elles suscitent des associations et accentuent ainsi l'atmosphère de la pièce. Les règles de base de la théorie des couleurs indiquent que le bleu est apaisant, que le rouge est stimulant, le marron ou l'orange sont relaxants, le jaune et le vert sont rafraîchissants. Si l’on combine judicieusement les couleurs et les nuances, toutes les ambiances et tous les styles d'ameublement sont valorisés de manière optimale - de l’agréable </w:t>
      </w:r>
      <w:r w:rsidRPr="00F558A4">
        <w:rPr>
          <w:rFonts w:asciiTheme="minorHAnsi" w:hAnsiTheme="minorHAnsi"/>
          <w:sz w:val="22"/>
        </w:rPr>
        <w:lastRenderedPageBreak/>
        <w:t xml:space="preserve">confortable au froid distant, du pastel joyeux au moderne ostensiblement bruyant. La couleur a le vent en poupe dans la décoration d'intérieurs. </w:t>
      </w:r>
    </w:p>
    <w:p w14:paraId="6C194CA3" w14:textId="33833B52" w:rsidR="007D2973" w:rsidRPr="00F558A4" w:rsidRDefault="007D2973" w:rsidP="00342771">
      <w:pPr>
        <w:outlineLvl w:val="0"/>
        <w:rPr>
          <w:rFonts w:asciiTheme="minorHAnsi" w:hAnsiTheme="minorHAnsi" w:cstheme="minorHAnsi"/>
          <w:sz w:val="22"/>
          <w:szCs w:val="22"/>
        </w:rPr>
      </w:pPr>
    </w:p>
    <w:p w14:paraId="0D99DF34" w14:textId="563CD47C" w:rsidR="00EF6E95" w:rsidRPr="00F558A4" w:rsidRDefault="00EF6E95" w:rsidP="008D76F8">
      <w:pPr>
        <w:rPr>
          <w:rFonts w:asciiTheme="minorHAnsi" w:hAnsiTheme="minorHAnsi" w:cstheme="minorHAnsi"/>
          <w:b/>
          <w:bCs/>
          <w:color w:val="000000"/>
          <w:sz w:val="22"/>
          <w:szCs w:val="22"/>
          <w:shd w:val="clear" w:color="auto" w:fill="FFFFFF"/>
        </w:rPr>
      </w:pPr>
      <w:r w:rsidRPr="00F558A4">
        <w:rPr>
          <w:rFonts w:asciiTheme="minorHAnsi" w:hAnsiTheme="minorHAnsi"/>
          <w:b/>
          <w:sz w:val="22"/>
        </w:rPr>
        <w:t xml:space="preserve">LS 990 et </w:t>
      </w:r>
      <w:r w:rsidRPr="00F558A4">
        <w:rPr>
          <w:rFonts w:asciiTheme="minorHAnsi" w:hAnsiTheme="minorHAnsi"/>
          <w:b/>
          <w:color w:val="000000"/>
          <w:sz w:val="22"/>
          <w:shd w:val="clear" w:color="auto" w:fill="FFFFFF"/>
        </w:rPr>
        <w:t>Les Couleurs® Le Corbusier</w:t>
      </w:r>
    </w:p>
    <w:p w14:paraId="415D0444" w14:textId="4874529B" w:rsidR="00EE0156" w:rsidRPr="00F558A4" w:rsidRDefault="00342771" w:rsidP="008D76F8">
      <w:pPr>
        <w:rPr>
          <w:rFonts w:asciiTheme="minorHAnsi" w:hAnsiTheme="minorHAnsi" w:cstheme="minorHAnsi"/>
          <w:color w:val="000000"/>
          <w:sz w:val="22"/>
          <w:szCs w:val="22"/>
          <w:shd w:val="clear" w:color="auto" w:fill="FFFFFF"/>
        </w:rPr>
      </w:pPr>
      <w:r w:rsidRPr="00F558A4">
        <w:rPr>
          <w:rFonts w:asciiTheme="minorHAnsi" w:hAnsiTheme="minorHAnsi"/>
          <w:sz w:val="22"/>
        </w:rPr>
        <w:t xml:space="preserve">Dans les années 1930, Le Corbusier, l'un des architectes les plus influents du XXe siècle, a présenté son concept de couleurs intitulé la Polychromie Architecturale. Ce système de couleurs se compose de 20 nuances fortes et de 43 couleurs douces combinables dans toutes les variantes. Les 63 couleurs sont toutes des couleurs de la nature. Elles sont naturellement harmonieuses et sont combinables à l’infini. Depuis 2014, JUNG propose exclusivement la gamme d'interrupteurs LS 990 </w:t>
      </w:r>
      <w:r w:rsidRPr="00F558A4">
        <w:rPr>
          <w:rFonts w:asciiTheme="minorHAnsi" w:hAnsiTheme="minorHAnsi"/>
          <w:color w:val="000000"/>
          <w:sz w:val="22"/>
        </w:rPr>
        <w:t xml:space="preserve">dans les couleurs originales </w:t>
      </w:r>
      <w:r w:rsidRPr="00F558A4">
        <w:rPr>
          <w:rFonts w:asciiTheme="minorHAnsi" w:hAnsiTheme="minorHAnsi"/>
          <w:color w:val="000000"/>
          <w:sz w:val="22"/>
          <w:shd w:val="clear" w:color="auto" w:fill="FFFFFF"/>
        </w:rPr>
        <w:t>Les Couleurs® Le Corbusier</w:t>
      </w:r>
      <w:r w:rsidRPr="00F558A4">
        <w:rPr>
          <w:rFonts w:asciiTheme="minorHAnsi" w:hAnsiTheme="minorHAnsi"/>
          <w:color w:val="000000"/>
          <w:sz w:val="22"/>
        </w:rPr>
        <w:t xml:space="preserve">. </w:t>
      </w:r>
      <w:r w:rsidRPr="00F558A4">
        <w:rPr>
          <w:rFonts w:asciiTheme="minorHAnsi" w:hAnsiTheme="minorHAnsi"/>
          <w:sz w:val="22"/>
        </w:rPr>
        <w:t xml:space="preserve">Le LS 990 est synonyme de design intemporel et plaît beaucoup depuis 1968 par sa très simple élégance. Combiné </w:t>
      </w:r>
      <w:r w:rsidRPr="00F558A4">
        <w:rPr>
          <w:rFonts w:asciiTheme="minorHAnsi" w:hAnsiTheme="minorHAnsi"/>
          <w:color w:val="000000"/>
          <w:sz w:val="22"/>
          <w:shd w:val="clear" w:color="auto" w:fill="FFFFFF"/>
        </w:rPr>
        <w:t xml:space="preserve">au vaste choix de couleurs, les appareils de commande électriques peuvent désormais être intégrés dans l'architecture de façon </w:t>
      </w:r>
      <w:proofErr w:type="gramStart"/>
      <w:r w:rsidRPr="00F558A4">
        <w:rPr>
          <w:rFonts w:asciiTheme="minorHAnsi" w:hAnsiTheme="minorHAnsi"/>
          <w:color w:val="000000"/>
          <w:sz w:val="22"/>
          <w:shd w:val="clear" w:color="auto" w:fill="FFFFFF"/>
        </w:rPr>
        <w:t>encore plus unique</w:t>
      </w:r>
      <w:proofErr w:type="gramEnd"/>
      <w:r w:rsidRPr="00F558A4">
        <w:rPr>
          <w:rFonts w:asciiTheme="minorHAnsi" w:hAnsiTheme="minorHAnsi"/>
          <w:color w:val="000000"/>
          <w:sz w:val="22"/>
          <w:shd w:val="clear" w:color="auto" w:fill="FFFFFF"/>
        </w:rPr>
        <w:t xml:space="preserve"> sous forme d’élément de design. Les interrupteurs et les prises de courant qui sont ainsi des objets modernes peuvent se fondre dans l’univers des couleurs de la pièce ou être en contraste. </w:t>
      </w:r>
    </w:p>
    <w:p w14:paraId="0A2CB235" w14:textId="77777777" w:rsidR="00DA2CD9" w:rsidRPr="00F558A4" w:rsidRDefault="00DA2CD9" w:rsidP="008D76F8">
      <w:pPr>
        <w:rPr>
          <w:rFonts w:asciiTheme="minorHAnsi" w:hAnsiTheme="minorHAnsi" w:cstheme="minorHAnsi"/>
          <w:color w:val="000000"/>
          <w:sz w:val="22"/>
          <w:szCs w:val="22"/>
          <w:shd w:val="clear" w:color="auto" w:fill="FFFFFF"/>
        </w:rPr>
      </w:pPr>
    </w:p>
    <w:p w14:paraId="09218F03" w14:textId="0A1EBE17" w:rsidR="00DA2CD9" w:rsidRPr="00F558A4" w:rsidRDefault="00DA2CD9" w:rsidP="008D76F8">
      <w:pPr>
        <w:rPr>
          <w:rFonts w:asciiTheme="minorHAnsi" w:eastAsiaTheme="minorHAnsi" w:hAnsiTheme="minorHAnsi" w:cstheme="minorHAnsi"/>
          <w:sz w:val="22"/>
          <w:szCs w:val="22"/>
        </w:rPr>
      </w:pPr>
      <w:r w:rsidRPr="00D70F41">
        <w:rPr>
          <w:rFonts w:asciiTheme="minorHAnsi" w:hAnsiTheme="minorHAnsi"/>
          <w:noProof/>
          <w:sz w:val="22"/>
        </w:rPr>
        <w:drawing>
          <wp:inline distT="0" distB="0" distL="0" distR="0" wp14:anchorId="08BE8E0C" wp14:editId="0BA8D638">
            <wp:extent cx="1080000" cy="1080000"/>
            <wp:effectExtent l="0" t="0" r="0" b="0"/>
            <wp:docPr id="47" name="Grafik 47" descr="Ein Bild, das Elektronik, Monitor, drinnen, iPo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Grafik 47" descr="Ein Bild, das Elektronik, Monitor, drinnen, iPod enthält.&#10;&#10;Automatisch generierte Beschreibung"/>
                    <pic:cNvPicPr/>
                  </pic:nvPicPr>
                  <pic:blipFill>
                    <a:blip r:embed="rId8" cstate="screen">
                      <a:extLst>
                        <a:ext uri="{28A0092B-C50C-407E-A947-70E740481C1C}">
                          <a14:useLocalDpi xmlns:a14="http://schemas.microsoft.com/office/drawing/2010/main"/>
                        </a:ext>
                      </a:extLst>
                    </a:blip>
                    <a:stretch>
                      <a:fillRect/>
                    </a:stretch>
                  </pic:blipFill>
                  <pic:spPr>
                    <a:xfrm>
                      <a:off x="0" y="0"/>
                      <a:ext cx="1080000" cy="1080000"/>
                    </a:xfrm>
                    <a:prstGeom prst="rect">
                      <a:avLst/>
                    </a:prstGeom>
                  </pic:spPr>
                </pic:pic>
              </a:graphicData>
            </a:graphic>
          </wp:inline>
        </w:drawing>
      </w:r>
      <w:r w:rsidRPr="00F558A4">
        <w:rPr>
          <w:rFonts w:asciiTheme="minorHAnsi" w:hAnsiTheme="minorHAnsi"/>
          <w:sz w:val="22"/>
        </w:rPr>
        <w:t xml:space="preserve">      </w:t>
      </w:r>
      <w:r w:rsidRPr="00D70F41">
        <w:rPr>
          <w:noProof/>
        </w:rPr>
        <w:drawing>
          <wp:inline distT="0" distB="0" distL="0" distR="0" wp14:anchorId="4EB0811A" wp14:editId="1D72C88D">
            <wp:extent cx="1080000" cy="1080000"/>
            <wp:effectExtent l="0" t="0" r="0" b="0"/>
            <wp:docPr id="48" name="Grafik 48" descr="Ein Bild, das Platz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Grafik 48" descr="Ein Bild, das Platz enthält.&#10;&#10;Automatisch generierte Beschreibung"/>
                    <pic:cNvPicPr/>
                  </pic:nvPicPr>
                  <pic:blipFill>
                    <a:blip r:embed="rId9" cstate="screen">
                      <a:extLst>
                        <a:ext uri="{28A0092B-C50C-407E-A947-70E740481C1C}">
                          <a14:useLocalDpi xmlns:a14="http://schemas.microsoft.com/office/drawing/2010/main"/>
                        </a:ext>
                      </a:extLst>
                    </a:blip>
                    <a:stretch>
                      <a:fillRect/>
                    </a:stretch>
                  </pic:blipFill>
                  <pic:spPr>
                    <a:xfrm>
                      <a:off x="0" y="0"/>
                      <a:ext cx="1080000" cy="1080000"/>
                    </a:xfrm>
                    <a:prstGeom prst="rect">
                      <a:avLst/>
                    </a:prstGeom>
                  </pic:spPr>
                </pic:pic>
              </a:graphicData>
            </a:graphic>
          </wp:inline>
        </w:drawing>
      </w:r>
      <w:r w:rsidRPr="00F558A4">
        <w:rPr>
          <w:rFonts w:asciiTheme="minorHAnsi" w:hAnsiTheme="minorHAnsi"/>
          <w:sz w:val="22"/>
        </w:rPr>
        <w:t xml:space="preserve">     </w:t>
      </w:r>
      <w:r w:rsidRPr="00D70F41">
        <w:rPr>
          <w:noProof/>
        </w:rPr>
        <w:drawing>
          <wp:inline distT="0" distB="0" distL="0" distR="0" wp14:anchorId="3FF7AA45" wp14:editId="5F2662E8">
            <wp:extent cx="1080000" cy="1080000"/>
            <wp:effectExtent l="0" t="0" r="0" b="0"/>
            <wp:docPr id="49" name="Grafik 49" descr="Ein Bild, das Elektronik, Monitor, iPod, drin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Grafik 49" descr="Ein Bild, das Elektronik, Monitor, iPod, drinnen enthält.&#10;&#10;Automatisch generierte Beschreibung"/>
                    <pic:cNvPicPr/>
                  </pic:nvPicPr>
                  <pic:blipFill>
                    <a:blip r:embed="rId10" cstate="screen">
                      <a:extLst>
                        <a:ext uri="{28A0092B-C50C-407E-A947-70E740481C1C}">
                          <a14:useLocalDpi xmlns:a14="http://schemas.microsoft.com/office/drawing/2010/main"/>
                        </a:ext>
                      </a:extLst>
                    </a:blip>
                    <a:stretch>
                      <a:fillRect/>
                    </a:stretch>
                  </pic:blipFill>
                  <pic:spPr>
                    <a:xfrm>
                      <a:off x="0" y="0"/>
                      <a:ext cx="1080000" cy="1080000"/>
                    </a:xfrm>
                    <a:prstGeom prst="rect">
                      <a:avLst/>
                    </a:prstGeom>
                  </pic:spPr>
                </pic:pic>
              </a:graphicData>
            </a:graphic>
          </wp:inline>
        </w:drawing>
      </w:r>
      <w:r w:rsidRPr="00F558A4">
        <w:rPr>
          <w:rFonts w:asciiTheme="minorHAnsi" w:hAnsiTheme="minorHAnsi"/>
          <w:sz w:val="22"/>
        </w:rPr>
        <w:t xml:space="preserve">     </w:t>
      </w:r>
      <w:r w:rsidRPr="00D70F41">
        <w:rPr>
          <w:noProof/>
        </w:rPr>
        <w:drawing>
          <wp:inline distT="0" distB="0" distL="0" distR="0" wp14:anchorId="4C3F1064" wp14:editId="59E896DD">
            <wp:extent cx="1080000" cy="1080000"/>
            <wp:effectExtent l="0" t="0" r="0" b="0"/>
            <wp:docPr id="50" name="Grafik 50" descr="Ein Bild, das Text, Elektronik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Grafik 50" descr="Ein Bild, das Text, Elektronik enthält.&#10;&#10;Automatisch generierte Beschreibung"/>
                    <pic:cNvPicPr/>
                  </pic:nvPicPr>
                  <pic:blipFill>
                    <a:blip r:embed="rId11" cstate="screen">
                      <a:extLst>
                        <a:ext uri="{28A0092B-C50C-407E-A947-70E740481C1C}">
                          <a14:useLocalDpi xmlns:a14="http://schemas.microsoft.com/office/drawing/2010/main"/>
                        </a:ext>
                      </a:extLst>
                    </a:blip>
                    <a:stretch>
                      <a:fillRect/>
                    </a:stretch>
                  </pic:blipFill>
                  <pic:spPr>
                    <a:xfrm>
                      <a:off x="0" y="0"/>
                      <a:ext cx="1080000" cy="1080000"/>
                    </a:xfrm>
                    <a:prstGeom prst="rect">
                      <a:avLst/>
                    </a:prstGeom>
                  </pic:spPr>
                </pic:pic>
              </a:graphicData>
            </a:graphic>
          </wp:inline>
        </w:drawing>
      </w:r>
    </w:p>
    <w:p w14:paraId="5796B090" w14:textId="77777777" w:rsidR="00EE0156" w:rsidRPr="00F558A4" w:rsidRDefault="00EE0156" w:rsidP="008D76F8">
      <w:pPr>
        <w:rPr>
          <w:rFonts w:asciiTheme="minorHAnsi" w:hAnsiTheme="minorHAnsi" w:cstheme="minorHAnsi"/>
          <w:b/>
          <w:color w:val="000000"/>
          <w:sz w:val="22"/>
          <w:szCs w:val="22"/>
        </w:rPr>
      </w:pPr>
    </w:p>
    <w:p w14:paraId="53B17DB7" w14:textId="3A303BE9" w:rsidR="00B72306" w:rsidRPr="00F558A4" w:rsidRDefault="00E56F52" w:rsidP="00CF637A">
      <w:pPr>
        <w:rPr>
          <w:rFonts w:asciiTheme="minorHAnsi" w:hAnsiTheme="minorHAnsi" w:cstheme="minorHAnsi"/>
          <w:b/>
          <w:bCs/>
          <w:color w:val="000000" w:themeColor="text1"/>
          <w:sz w:val="22"/>
          <w:szCs w:val="22"/>
          <w:shd w:val="clear" w:color="auto" w:fill="FFFFFF"/>
        </w:rPr>
      </w:pPr>
      <w:r w:rsidRPr="00F558A4">
        <w:rPr>
          <w:rFonts w:asciiTheme="minorHAnsi" w:hAnsiTheme="minorHAnsi"/>
          <w:b/>
          <w:color w:val="000000" w:themeColor="text1"/>
          <w:sz w:val="22"/>
          <w:shd w:val="clear" w:color="auto" w:fill="FFFFFF"/>
        </w:rPr>
        <w:t xml:space="preserve">Qualité des couleurs grâce à une fabrication artisanale de haut de gamme </w:t>
      </w:r>
    </w:p>
    <w:p w14:paraId="3938068A" w14:textId="1185B003" w:rsidR="005D248D" w:rsidRPr="00F558A4" w:rsidRDefault="00342771" w:rsidP="00CF637A">
      <w:pPr>
        <w:rPr>
          <w:rFonts w:asciiTheme="minorHAnsi" w:hAnsiTheme="minorHAnsi" w:cstheme="minorHAnsi"/>
          <w:b/>
          <w:bCs/>
          <w:color w:val="000000"/>
          <w:sz w:val="22"/>
          <w:szCs w:val="22"/>
          <w:shd w:val="clear" w:color="auto" w:fill="FFFFFF"/>
        </w:rPr>
      </w:pPr>
      <w:r w:rsidRPr="00F558A4">
        <w:rPr>
          <w:rFonts w:asciiTheme="minorHAnsi" w:hAnsiTheme="minorHAnsi"/>
          <w:color w:val="000000"/>
          <w:sz w:val="22"/>
          <w:shd w:val="clear" w:color="auto" w:fill="FFFFFF"/>
        </w:rPr>
        <w:t xml:space="preserve">Afin de reproduire l'impressionnante profondeur </w:t>
      </w:r>
      <w:r w:rsidRPr="00F558A4">
        <w:rPr>
          <w:rFonts w:asciiTheme="minorHAnsi" w:hAnsiTheme="minorHAnsi"/>
          <w:sz w:val="22"/>
        </w:rPr>
        <w:t>des couleurs de la Polychromie Architecturale,</w:t>
      </w:r>
      <w:r w:rsidRPr="00F558A4">
        <w:rPr>
          <w:rFonts w:asciiTheme="minorHAnsi" w:hAnsiTheme="minorHAnsi"/>
          <w:color w:val="000000"/>
          <w:sz w:val="22"/>
          <w:shd w:val="clear" w:color="auto" w:fill="FFFFFF"/>
        </w:rPr>
        <w:t xml:space="preserve"> l'interrupteur classique LS 990 de JUNG est peint à la main selon un procédé spécial. C'est la seule façon d’obtenir la surface mate spéciale. </w:t>
      </w:r>
      <w:r w:rsidRPr="00F558A4">
        <w:rPr>
          <w:rFonts w:asciiTheme="minorHAnsi" w:hAnsiTheme="minorHAnsi"/>
          <w:sz w:val="22"/>
        </w:rPr>
        <w:t xml:space="preserve">La fabrication est faite sur commande, en Allemagne, par des spécialistes expérimentés. La peinture est spécialement conçue pour être utilisée sur les interrupteurs d'éclairage. Le degré de brillance mate des interrupteurs et </w:t>
      </w:r>
      <w:proofErr w:type="gramStart"/>
      <w:r w:rsidRPr="00F558A4">
        <w:rPr>
          <w:rFonts w:asciiTheme="minorHAnsi" w:hAnsiTheme="minorHAnsi"/>
          <w:sz w:val="22"/>
        </w:rPr>
        <w:t>le concordance</w:t>
      </w:r>
      <w:proofErr w:type="gramEnd"/>
      <w:r w:rsidRPr="00F558A4">
        <w:rPr>
          <w:rFonts w:asciiTheme="minorHAnsi" w:hAnsiTheme="minorHAnsi"/>
          <w:sz w:val="22"/>
        </w:rPr>
        <w:t xml:space="preserve"> des couleurs avec les échantillons originaux sont garantis par un contrôle qualité par le donneur de licence Les Couleurs® Le Corbusier.</w:t>
      </w:r>
    </w:p>
    <w:p w14:paraId="348E4FDA" w14:textId="5EF3A67A" w:rsidR="004F4240" w:rsidRPr="00F558A4" w:rsidRDefault="004F4240" w:rsidP="00CF637A">
      <w:pPr>
        <w:rPr>
          <w:rFonts w:asciiTheme="minorHAnsi" w:hAnsiTheme="minorHAnsi" w:cstheme="minorHAnsi"/>
          <w:color w:val="000000" w:themeColor="text1"/>
          <w:sz w:val="22"/>
          <w:szCs w:val="22"/>
          <w:shd w:val="clear" w:color="auto" w:fill="FFFFFF"/>
        </w:rPr>
      </w:pPr>
    </w:p>
    <w:p w14:paraId="1364CAF1" w14:textId="77777777" w:rsidR="008F1BAE" w:rsidRPr="00F558A4" w:rsidRDefault="008F1BAE" w:rsidP="008F1BAE">
      <w:pPr>
        <w:rPr>
          <w:rFonts w:asciiTheme="minorHAnsi" w:hAnsiTheme="minorHAnsi" w:cstheme="minorHAnsi"/>
          <w:b/>
          <w:bCs/>
          <w:color w:val="000000" w:themeColor="text1"/>
          <w:sz w:val="22"/>
          <w:szCs w:val="22"/>
          <w:shd w:val="clear" w:color="auto" w:fill="FFFFFF"/>
        </w:rPr>
      </w:pPr>
      <w:r w:rsidRPr="00F558A4">
        <w:rPr>
          <w:rFonts w:asciiTheme="minorHAnsi" w:hAnsiTheme="minorHAnsi"/>
          <w:b/>
          <w:color w:val="000000" w:themeColor="text1"/>
          <w:sz w:val="22"/>
          <w:shd w:val="clear" w:color="auto" w:fill="FFFFFF"/>
        </w:rPr>
        <w:t>Conception des couleurs axée sur le style</w:t>
      </w:r>
    </w:p>
    <w:p w14:paraId="18BEF847" w14:textId="72A091E0" w:rsidR="00272D8B" w:rsidRPr="00F558A4" w:rsidRDefault="00E56F52" w:rsidP="00272D8B">
      <w:pPr>
        <w:rPr>
          <w:rFonts w:asciiTheme="minorHAnsi" w:hAnsiTheme="minorHAnsi" w:cstheme="minorHAnsi"/>
          <w:sz w:val="22"/>
          <w:szCs w:val="22"/>
        </w:rPr>
      </w:pPr>
      <w:r w:rsidRPr="00F558A4">
        <w:rPr>
          <w:rFonts w:asciiTheme="minorHAnsi" w:hAnsiTheme="minorHAnsi"/>
          <w:sz w:val="22"/>
        </w:rPr>
        <w:t xml:space="preserve">Donner aux pièces l'atmosphère souhaitée en combinant les tonalités de couleurs est un art. Les couleurs de la Polychromie Architecturale et les produits des partenaires du réseau Les Couleurs® jouent ensemble, harmonieusement coordonnés, tels les membres d'un orchestre. Et le meilleur : Alors que les tons apaisants et discrets ont dominé dans la décoration intérieure ces dernières années, les couleurs expressives s'imposent actuellement à nouveau. Dans la conception des couleurs – et notamment avec Les Couleurs® Le Corbusier – tout est permis ! </w:t>
      </w:r>
    </w:p>
    <w:p w14:paraId="22EDC8A7" w14:textId="77777777" w:rsidR="00272D8B" w:rsidRPr="00F558A4" w:rsidRDefault="00272D8B" w:rsidP="00272D8B">
      <w:pPr>
        <w:rPr>
          <w:rFonts w:asciiTheme="minorHAnsi" w:hAnsiTheme="minorHAnsi" w:cstheme="minorHAnsi"/>
          <w:sz w:val="22"/>
          <w:szCs w:val="22"/>
        </w:rPr>
      </w:pPr>
    </w:p>
    <w:p w14:paraId="345BBEE6" w14:textId="50BE1A16" w:rsidR="00CF637A" w:rsidRPr="00F558A4" w:rsidRDefault="00CF637A" w:rsidP="00CF637A">
      <w:pPr>
        <w:rPr>
          <w:rFonts w:asciiTheme="minorHAnsi" w:hAnsiTheme="minorHAnsi" w:cstheme="minorHAnsi"/>
          <w:b/>
          <w:bCs/>
          <w:color w:val="000000" w:themeColor="text1"/>
          <w:sz w:val="22"/>
          <w:szCs w:val="22"/>
        </w:rPr>
      </w:pPr>
    </w:p>
    <w:p w14:paraId="7E8B880E" w14:textId="3EF6ECDB" w:rsidR="00AC5DBF" w:rsidRPr="00D70F41" w:rsidRDefault="00CF637A" w:rsidP="00CF637A">
      <w:pPr>
        <w:rPr>
          <w:rFonts w:asciiTheme="minorHAnsi" w:hAnsiTheme="minorHAnsi" w:cstheme="minorHAnsi"/>
          <w:color w:val="000000" w:themeColor="text1"/>
          <w:sz w:val="22"/>
          <w:szCs w:val="22"/>
          <w:shd w:val="clear" w:color="auto" w:fill="FFFFFF"/>
        </w:rPr>
      </w:pPr>
      <w:r w:rsidRPr="00F558A4">
        <w:rPr>
          <w:rFonts w:asciiTheme="minorHAnsi" w:hAnsiTheme="minorHAnsi"/>
          <w:b/>
          <w:color w:val="000000" w:themeColor="text1"/>
          <w:sz w:val="22"/>
        </w:rPr>
        <w:t xml:space="preserve">Pour de plus amples informations sur le LS 990 dans </w:t>
      </w:r>
      <w:r w:rsidRPr="00F558A4">
        <w:rPr>
          <w:rFonts w:asciiTheme="minorHAnsi" w:hAnsiTheme="minorHAnsi"/>
          <w:b/>
          <w:color w:val="000000"/>
          <w:sz w:val="22"/>
          <w:shd w:val="clear" w:color="auto" w:fill="FFFFFF"/>
        </w:rPr>
        <w:t>Les Couleurs® Le Corbusier</w:t>
      </w:r>
      <w:r w:rsidRPr="00F558A4">
        <w:rPr>
          <w:rFonts w:asciiTheme="minorHAnsi" w:hAnsiTheme="minorHAnsi"/>
          <w:b/>
          <w:color w:val="000000"/>
          <w:sz w:val="22"/>
          <w:shd w:val="clear" w:color="auto" w:fill="FFFFFF"/>
        </w:rPr>
        <w:br/>
      </w:r>
      <w:r w:rsidR="00D70F41" w:rsidRPr="00D70F41">
        <w:rPr>
          <w:rFonts w:asciiTheme="minorHAnsi" w:hAnsiTheme="minorHAnsi" w:cstheme="minorHAnsi"/>
          <w:sz w:val="22"/>
          <w:szCs w:val="22"/>
        </w:rPr>
        <w:t>https://www.jung.de/fr/3714/produits/design/ls-990-les-couleurs-le-corbusier/</w:t>
      </w:r>
    </w:p>
    <w:p w14:paraId="7364F46A" w14:textId="77777777" w:rsidR="00E71791" w:rsidRPr="00F558A4" w:rsidRDefault="00E71791" w:rsidP="00CF637A">
      <w:pPr>
        <w:rPr>
          <w:rFonts w:asciiTheme="minorHAnsi" w:hAnsiTheme="minorHAnsi" w:cstheme="minorHAnsi"/>
          <w:color w:val="000000" w:themeColor="text1"/>
          <w:sz w:val="22"/>
          <w:szCs w:val="22"/>
          <w:shd w:val="clear" w:color="auto" w:fill="FFFFFF"/>
        </w:rPr>
      </w:pPr>
    </w:p>
    <w:p w14:paraId="1B52D2D9" w14:textId="77777777" w:rsidR="00CF637A" w:rsidRPr="00F558A4" w:rsidRDefault="00CF637A" w:rsidP="00987BC2">
      <w:pPr>
        <w:rPr>
          <w:rFonts w:asciiTheme="minorHAnsi" w:hAnsiTheme="minorHAnsi" w:cstheme="minorHAnsi"/>
          <w:color w:val="000000" w:themeColor="text1"/>
          <w:sz w:val="22"/>
          <w:szCs w:val="22"/>
        </w:rPr>
      </w:pPr>
    </w:p>
    <w:p w14:paraId="5D6DDABB" w14:textId="3EB75C0A" w:rsidR="00987BC2" w:rsidRPr="00F558A4" w:rsidRDefault="002A2D52" w:rsidP="00AE112F">
      <w:pPr>
        <w:pageBreakBefore/>
        <w:rPr>
          <w:rFonts w:asciiTheme="minorHAnsi" w:hAnsiTheme="minorHAnsi" w:cstheme="minorHAnsi"/>
          <w:b/>
          <w:bCs/>
          <w:color w:val="000000" w:themeColor="text1"/>
          <w:sz w:val="22"/>
          <w:szCs w:val="22"/>
        </w:rPr>
      </w:pPr>
      <w:r w:rsidRPr="00F558A4">
        <w:rPr>
          <w:rFonts w:asciiTheme="minorHAnsi" w:hAnsiTheme="minorHAnsi"/>
          <w:b/>
          <w:color w:val="000000" w:themeColor="text1"/>
          <w:sz w:val="22"/>
        </w:rPr>
        <w:lastRenderedPageBreak/>
        <w:t>Projet de référence</w:t>
      </w:r>
    </w:p>
    <w:p w14:paraId="271DE669" w14:textId="77777777" w:rsidR="00135026" w:rsidRPr="00F558A4" w:rsidRDefault="00135026" w:rsidP="00135026">
      <w:pPr>
        <w:rPr>
          <w:rFonts w:asciiTheme="minorHAnsi" w:hAnsiTheme="minorHAnsi" w:cstheme="minorHAnsi"/>
          <w:b/>
          <w:bCs/>
          <w:sz w:val="22"/>
          <w:szCs w:val="22"/>
        </w:rPr>
      </w:pPr>
    </w:p>
    <w:p w14:paraId="0E1C3DAD" w14:textId="26AB9EA1" w:rsidR="00135026" w:rsidRPr="00F558A4" w:rsidRDefault="00135026" w:rsidP="00135026">
      <w:pPr>
        <w:rPr>
          <w:rFonts w:asciiTheme="minorHAnsi" w:hAnsiTheme="minorHAnsi" w:cstheme="minorHAnsi"/>
          <w:b/>
          <w:bCs/>
          <w:sz w:val="22"/>
          <w:szCs w:val="22"/>
        </w:rPr>
      </w:pPr>
      <w:r w:rsidRPr="00F558A4">
        <w:rPr>
          <w:rFonts w:asciiTheme="minorHAnsi" w:hAnsiTheme="minorHAnsi"/>
          <w:b/>
          <w:sz w:val="22"/>
        </w:rPr>
        <w:t xml:space="preserve">Clinique de beauté SOHO </w:t>
      </w:r>
      <w:proofErr w:type="spellStart"/>
      <w:r w:rsidRPr="00F558A4">
        <w:rPr>
          <w:rFonts w:asciiTheme="minorHAnsi" w:hAnsiTheme="minorHAnsi"/>
          <w:b/>
          <w:sz w:val="22"/>
        </w:rPr>
        <w:t>Aesthetics</w:t>
      </w:r>
      <w:proofErr w:type="spellEnd"/>
      <w:r w:rsidRPr="00F558A4">
        <w:rPr>
          <w:rFonts w:asciiTheme="minorHAnsi" w:hAnsiTheme="minorHAnsi"/>
          <w:b/>
          <w:sz w:val="22"/>
        </w:rPr>
        <w:t xml:space="preserve"> aux couleurs pastel joyeuses</w:t>
      </w:r>
    </w:p>
    <w:p w14:paraId="20F15098" w14:textId="77777777" w:rsidR="0017392C" w:rsidRPr="00F558A4" w:rsidRDefault="0017392C" w:rsidP="00135026">
      <w:pPr>
        <w:rPr>
          <w:rFonts w:asciiTheme="minorHAnsi" w:hAnsiTheme="minorHAnsi" w:cstheme="minorHAnsi"/>
          <w:b/>
          <w:bCs/>
          <w:sz w:val="22"/>
          <w:szCs w:val="22"/>
        </w:rPr>
      </w:pPr>
    </w:p>
    <w:p w14:paraId="4C79C5C2" w14:textId="64ADA358" w:rsidR="00135026" w:rsidRPr="00F558A4" w:rsidRDefault="0017392C" w:rsidP="00135026">
      <w:pPr>
        <w:rPr>
          <w:rFonts w:asciiTheme="minorHAnsi" w:hAnsiTheme="minorHAnsi" w:cstheme="minorHAnsi"/>
          <w:b/>
          <w:bCs/>
          <w:sz w:val="22"/>
          <w:szCs w:val="22"/>
        </w:rPr>
      </w:pPr>
      <w:r w:rsidRPr="00D70F41">
        <w:rPr>
          <w:rFonts w:asciiTheme="minorHAnsi" w:hAnsiTheme="minorHAnsi"/>
          <w:b/>
          <w:noProof/>
          <w:sz w:val="22"/>
        </w:rPr>
        <w:drawing>
          <wp:inline distT="0" distB="0" distL="0" distR="0" wp14:anchorId="03DA63A2" wp14:editId="42D2A909">
            <wp:extent cx="5756910" cy="3838575"/>
            <wp:effectExtent l="0" t="0" r="0" b="0"/>
            <wp:docPr id="20" name="Grafik 20" descr="Ein Bild, das Boden, drinnen, Deck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fik 20" descr="Ein Bild, das Boden, drinnen, Decke enthält.&#10;&#10;Automatisch generierte Beschreibung"/>
                    <pic:cNvPicPr/>
                  </pic:nvPicPr>
                  <pic:blipFill>
                    <a:blip r:embed="rId12" cstate="screen">
                      <a:extLst>
                        <a:ext uri="{28A0092B-C50C-407E-A947-70E740481C1C}">
                          <a14:useLocalDpi xmlns:a14="http://schemas.microsoft.com/office/drawing/2010/main"/>
                        </a:ext>
                      </a:extLst>
                    </a:blip>
                    <a:stretch>
                      <a:fillRect/>
                    </a:stretch>
                  </pic:blipFill>
                  <pic:spPr>
                    <a:xfrm>
                      <a:off x="0" y="0"/>
                      <a:ext cx="5756910" cy="3838575"/>
                    </a:xfrm>
                    <a:prstGeom prst="rect">
                      <a:avLst/>
                    </a:prstGeom>
                  </pic:spPr>
                </pic:pic>
              </a:graphicData>
            </a:graphic>
          </wp:inline>
        </w:drawing>
      </w:r>
    </w:p>
    <w:p w14:paraId="746055C9" w14:textId="76B01D4D" w:rsidR="0017392C" w:rsidRPr="00F558A4" w:rsidRDefault="0017392C" w:rsidP="00135026">
      <w:pPr>
        <w:rPr>
          <w:rFonts w:asciiTheme="minorHAnsi" w:hAnsiTheme="minorHAnsi" w:cstheme="minorHAnsi"/>
          <w:sz w:val="22"/>
          <w:szCs w:val="22"/>
        </w:rPr>
      </w:pPr>
      <w:r w:rsidRPr="00F558A4">
        <w:rPr>
          <w:rFonts w:asciiTheme="minorHAnsi" w:hAnsiTheme="minorHAnsi"/>
          <w:sz w:val="22"/>
        </w:rPr>
        <w:t xml:space="preserve">Photo : Henrik </w:t>
      </w:r>
      <w:proofErr w:type="spellStart"/>
      <w:r w:rsidRPr="00F558A4">
        <w:rPr>
          <w:rFonts w:asciiTheme="minorHAnsi" w:hAnsiTheme="minorHAnsi"/>
          <w:sz w:val="22"/>
        </w:rPr>
        <w:t>Schipper</w:t>
      </w:r>
      <w:proofErr w:type="spellEnd"/>
    </w:p>
    <w:p w14:paraId="5D611BA4" w14:textId="31BB4845" w:rsidR="0017392C" w:rsidRPr="00F558A4" w:rsidRDefault="0017392C" w:rsidP="00135026">
      <w:pPr>
        <w:rPr>
          <w:rFonts w:asciiTheme="minorHAnsi" w:hAnsiTheme="minorHAnsi" w:cstheme="minorHAnsi"/>
          <w:b/>
          <w:bCs/>
          <w:sz w:val="22"/>
          <w:szCs w:val="22"/>
        </w:rPr>
      </w:pPr>
    </w:p>
    <w:p w14:paraId="78D046B2" w14:textId="3DFC5D9A" w:rsidR="00183925" w:rsidRPr="00F558A4" w:rsidRDefault="00183925" w:rsidP="0018450D">
      <w:pPr>
        <w:autoSpaceDE w:val="0"/>
        <w:autoSpaceDN w:val="0"/>
        <w:adjustRightInd w:val="0"/>
        <w:rPr>
          <w:rFonts w:asciiTheme="minorHAnsi" w:eastAsiaTheme="minorHAnsi" w:hAnsiTheme="minorHAnsi" w:cstheme="minorHAnsi"/>
          <w:b/>
          <w:bCs/>
          <w:sz w:val="22"/>
          <w:szCs w:val="22"/>
        </w:rPr>
      </w:pPr>
      <w:r w:rsidRPr="00F558A4">
        <w:rPr>
          <w:rFonts w:asciiTheme="minorHAnsi" w:hAnsiTheme="minorHAnsi"/>
          <w:b/>
          <w:sz w:val="22"/>
        </w:rPr>
        <w:t xml:space="preserve">Au lieu des salles de soins au décor stérile, </w:t>
      </w:r>
      <w:r w:rsidRPr="00F558A4">
        <w:rPr>
          <w:rFonts w:asciiTheme="minorHAnsi" w:hAnsiTheme="minorHAnsi"/>
          <w:b/>
          <w:color w:val="000000" w:themeColor="text1"/>
          <w:sz w:val="22"/>
        </w:rPr>
        <w:t xml:space="preserve">SOHO </w:t>
      </w:r>
      <w:proofErr w:type="spellStart"/>
      <w:r w:rsidRPr="00F558A4">
        <w:rPr>
          <w:rFonts w:asciiTheme="minorHAnsi" w:hAnsiTheme="minorHAnsi"/>
          <w:b/>
          <w:color w:val="000000" w:themeColor="text1"/>
          <w:sz w:val="22"/>
        </w:rPr>
        <w:t>Aesthetics</w:t>
      </w:r>
      <w:proofErr w:type="spellEnd"/>
      <w:r w:rsidRPr="00F558A4">
        <w:rPr>
          <w:rFonts w:asciiTheme="minorHAnsi" w:hAnsiTheme="minorHAnsi"/>
          <w:color w:val="000000" w:themeColor="text1"/>
          <w:sz w:val="22"/>
        </w:rPr>
        <w:t xml:space="preserve"> </w:t>
      </w:r>
      <w:r w:rsidRPr="00F558A4">
        <w:rPr>
          <w:rFonts w:asciiTheme="minorHAnsi" w:hAnsiTheme="minorHAnsi"/>
          <w:b/>
          <w:sz w:val="22"/>
        </w:rPr>
        <w:t>a opté pour une variété de couleurs -– sur les murs, sur les meubles et dans l'installation électrique JUNG. Le système des couleurs de Le Corbusier, la Polychromie Architecturale, fut la base de la conception intérieure : Les concepteurs ont utilisé ce système pour réaliser un concept coloré allant du vert jaune éclatant, du turquoise soutenu aux couleurs saumonées délicates. Le concept extraordinaire de la clinique est né d’une réalisation courageuse. Les revêtements de sol unicolores, les battants de porte à peindre et à fleur des murs, l'absence de plinthes et même les interrupteurs d'éclairage sont adaptés exactement au concept des couleurs.</w:t>
      </w:r>
    </w:p>
    <w:p w14:paraId="334F1FAD" w14:textId="77777777" w:rsidR="00183925" w:rsidRPr="00F558A4" w:rsidRDefault="00183925" w:rsidP="00135026">
      <w:pPr>
        <w:rPr>
          <w:rFonts w:asciiTheme="minorHAnsi" w:hAnsiTheme="minorHAnsi" w:cstheme="minorHAnsi"/>
          <w:b/>
          <w:bCs/>
          <w:sz w:val="22"/>
          <w:szCs w:val="22"/>
        </w:rPr>
      </w:pPr>
    </w:p>
    <w:p w14:paraId="6C76D310" w14:textId="77777777" w:rsidR="00135026" w:rsidRPr="00F558A4" w:rsidRDefault="00135026" w:rsidP="00135026">
      <w:pPr>
        <w:textAlignment w:val="baseline"/>
        <w:rPr>
          <w:rFonts w:asciiTheme="minorHAnsi" w:hAnsiTheme="minorHAnsi" w:cstheme="minorHAnsi"/>
          <w:color w:val="000000" w:themeColor="text1"/>
          <w:sz w:val="22"/>
          <w:szCs w:val="22"/>
        </w:rPr>
      </w:pPr>
      <w:r w:rsidRPr="00F558A4">
        <w:rPr>
          <w:rFonts w:asciiTheme="minorHAnsi" w:hAnsiTheme="minorHAnsi"/>
          <w:color w:val="000000" w:themeColor="text1"/>
          <w:sz w:val="22"/>
        </w:rPr>
        <w:t xml:space="preserve">Une visite à SOHO </w:t>
      </w:r>
      <w:proofErr w:type="spellStart"/>
      <w:r w:rsidRPr="00F558A4">
        <w:rPr>
          <w:rFonts w:asciiTheme="minorHAnsi" w:hAnsiTheme="minorHAnsi"/>
          <w:color w:val="000000" w:themeColor="text1"/>
          <w:sz w:val="22"/>
        </w:rPr>
        <w:t>Aesthetics</w:t>
      </w:r>
      <w:proofErr w:type="spellEnd"/>
      <w:r w:rsidRPr="00F558A4">
        <w:rPr>
          <w:rFonts w:asciiTheme="minorHAnsi" w:hAnsiTheme="minorHAnsi"/>
          <w:color w:val="000000" w:themeColor="text1"/>
          <w:sz w:val="22"/>
        </w:rPr>
        <w:t xml:space="preserve">, une clinique de chirurgie plastique et esthétique à Stuttgart, est une véritable expérience. Du fait, certes, des résultats des soins reçus, mais aussi </w:t>
      </w:r>
      <w:proofErr w:type="gramStart"/>
      <w:r w:rsidRPr="00F558A4">
        <w:rPr>
          <w:rFonts w:asciiTheme="minorHAnsi" w:hAnsiTheme="minorHAnsi"/>
          <w:color w:val="000000" w:themeColor="text1"/>
          <w:sz w:val="22"/>
        </w:rPr>
        <w:t>de par</w:t>
      </w:r>
      <w:proofErr w:type="gramEnd"/>
      <w:r w:rsidRPr="00F558A4">
        <w:rPr>
          <w:rFonts w:asciiTheme="minorHAnsi" w:hAnsiTheme="minorHAnsi"/>
          <w:color w:val="000000" w:themeColor="text1"/>
          <w:sz w:val="22"/>
        </w:rPr>
        <w:t xml:space="preserve"> la conception originale des espaces. Au lieu de salles de soins stériles et propres, les architectes de Stuttgart </w:t>
      </w:r>
      <w:proofErr w:type="gramStart"/>
      <w:r w:rsidRPr="00F558A4">
        <w:rPr>
          <w:rFonts w:asciiTheme="minorHAnsi" w:hAnsiTheme="minorHAnsi"/>
          <w:color w:val="000000" w:themeColor="text1"/>
          <w:sz w:val="22"/>
        </w:rPr>
        <w:t>12:</w:t>
      </w:r>
      <w:proofErr w:type="gramEnd"/>
      <w:r w:rsidRPr="00F558A4">
        <w:rPr>
          <w:rFonts w:asciiTheme="minorHAnsi" w:hAnsiTheme="minorHAnsi"/>
          <w:color w:val="000000" w:themeColor="text1"/>
          <w:sz w:val="22"/>
        </w:rPr>
        <w:t xml:space="preserve">43 travaillent avec une explosion de couleurs. Genius </w:t>
      </w:r>
      <w:proofErr w:type="spellStart"/>
      <w:r w:rsidRPr="00F558A4">
        <w:rPr>
          <w:rFonts w:asciiTheme="minorHAnsi" w:hAnsiTheme="minorHAnsi"/>
          <w:color w:val="000000" w:themeColor="text1"/>
          <w:sz w:val="22"/>
        </w:rPr>
        <w:t>Loci</w:t>
      </w:r>
      <w:proofErr w:type="spellEnd"/>
      <w:r w:rsidRPr="00F558A4">
        <w:rPr>
          <w:rFonts w:asciiTheme="minorHAnsi" w:hAnsiTheme="minorHAnsi"/>
          <w:color w:val="000000" w:themeColor="text1"/>
          <w:sz w:val="22"/>
        </w:rPr>
        <w:t xml:space="preserve"> est le système de couleurs Polychromie Architecturale de Le Corbusier, à partir duquel se développe un concept coloré allant du vert jaune éclatant, du turquoise soutenu aux couleurs saumonées délicates en contraste avec un gris doux. Des corps imaginaires, comme poinçonnés, laissent leurs empreintes colorées sur les murs et, combinés aux bords clairs de l’espace, définissent une zone claire.  </w:t>
      </w:r>
    </w:p>
    <w:p w14:paraId="258BF604" w14:textId="77777777" w:rsidR="00135026" w:rsidRPr="00F558A4" w:rsidRDefault="00135026" w:rsidP="00135026">
      <w:pPr>
        <w:textAlignment w:val="baseline"/>
        <w:rPr>
          <w:rFonts w:asciiTheme="minorHAnsi" w:hAnsiTheme="minorHAnsi" w:cstheme="minorHAnsi"/>
          <w:color w:val="000000" w:themeColor="text1"/>
          <w:sz w:val="22"/>
          <w:szCs w:val="22"/>
        </w:rPr>
      </w:pPr>
    </w:p>
    <w:p w14:paraId="0569ABD5" w14:textId="20828481" w:rsidR="00135026" w:rsidRPr="00F558A4" w:rsidRDefault="0017392C" w:rsidP="00135026">
      <w:pPr>
        <w:textAlignment w:val="baseline"/>
        <w:rPr>
          <w:rFonts w:asciiTheme="minorHAnsi" w:hAnsiTheme="minorHAnsi" w:cstheme="minorHAnsi"/>
          <w:color w:val="000000" w:themeColor="text1"/>
          <w:sz w:val="22"/>
          <w:szCs w:val="22"/>
        </w:rPr>
      </w:pPr>
      <w:r w:rsidRPr="00F558A4">
        <w:rPr>
          <w:rFonts w:asciiTheme="minorHAnsi" w:hAnsiTheme="minorHAnsi"/>
          <w:color w:val="000000" w:themeColor="text1"/>
          <w:sz w:val="22"/>
        </w:rPr>
        <w:t xml:space="preserve">Autour de la zone centrale, les différentes salles de soins s'ouvrent par le jeu des couleurs visuellement vers des portails représentatifs et lumineux. Ce qui donne des niches flexibles au sein de l’espace destinées à différentes choses. Les patients s'immergent dans l’atmosphère propre à chacune de ces zones de soins. L'éclairage indirect renforce cet effet, ainsi que les tissus de rideaux </w:t>
      </w:r>
      <w:r w:rsidRPr="00F558A4">
        <w:rPr>
          <w:rFonts w:asciiTheme="minorHAnsi" w:hAnsiTheme="minorHAnsi"/>
          <w:color w:val="000000" w:themeColor="text1"/>
          <w:sz w:val="22"/>
        </w:rPr>
        <w:lastRenderedPageBreak/>
        <w:t>translucides et rétro-éclairés le long des baies vitrées des façades. Un accent est mis sur les sanitaires, d’un noir profond.</w:t>
      </w:r>
    </w:p>
    <w:p w14:paraId="41F1BC95" w14:textId="77777777" w:rsidR="00135026" w:rsidRPr="00F558A4" w:rsidRDefault="00135026" w:rsidP="00135026">
      <w:pPr>
        <w:textAlignment w:val="baseline"/>
        <w:rPr>
          <w:rFonts w:asciiTheme="minorHAnsi" w:hAnsiTheme="minorHAnsi" w:cstheme="minorHAnsi"/>
          <w:color w:val="000000" w:themeColor="text1"/>
          <w:sz w:val="22"/>
          <w:szCs w:val="22"/>
        </w:rPr>
      </w:pPr>
    </w:p>
    <w:p w14:paraId="71DC6E6D" w14:textId="77777777" w:rsidR="00135026" w:rsidRPr="00F558A4" w:rsidRDefault="00135026" w:rsidP="00135026">
      <w:pPr>
        <w:autoSpaceDE w:val="0"/>
        <w:autoSpaceDN w:val="0"/>
        <w:adjustRightInd w:val="0"/>
        <w:rPr>
          <w:rFonts w:asciiTheme="minorHAnsi" w:hAnsiTheme="minorHAnsi" w:cstheme="minorHAnsi"/>
          <w:color w:val="000000" w:themeColor="text1"/>
          <w:sz w:val="22"/>
          <w:szCs w:val="22"/>
        </w:rPr>
      </w:pPr>
      <w:r w:rsidRPr="00F558A4">
        <w:rPr>
          <w:rFonts w:asciiTheme="minorHAnsi" w:hAnsiTheme="minorHAnsi"/>
          <w:color w:val="000000" w:themeColor="text1"/>
          <w:sz w:val="22"/>
        </w:rPr>
        <w:t>Le design audacieux vit par la nature radicale de sa réalisation. Tous les détails sont dans la retenue au profit du global. Les revêtements de sol unicolores, les battants de porte à peindre et à fleur des murs, l'absence de plinthes et même les interrupteurs d'éclairage sont adaptés exactement au concept des couleurs. Le classique LS 990 de JUNG réalisé dans Les Couleurs® Le Corbusier vert olive vif, céruléen vif, ocre rouge moyen et gris clair 31 s'intègre parfaitement dans la réalisation.</w:t>
      </w:r>
    </w:p>
    <w:p w14:paraId="308544AF" w14:textId="77777777" w:rsidR="00135026" w:rsidRPr="00F558A4" w:rsidRDefault="00135026" w:rsidP="00135026">
      <w:pPr>
        <w:textAlignment w:val="baseline"/>
        <w:rPr>
          <w:rFonts w:asciiTheme="minorHAnsi" w:hAnsiTheme="minorHAnsi" w:cstheme="minorHAnsi"/>
          <w:color w:val="000000" w:themeColor="text1"/>
          <w:sz w:val="22"/>
          <w:szCs w:val="22"/>
        </w:rPr>
      </w:pPr>
    </w:p>
    <w:p w14:paraId="03A8B56F" w14:textId="77777777" w:rsidR="00135026" w:rsidRPr="00F558A4" w:rsidRDefault="00135026" w:rsidP="00135026">
      <w:pPr>
        <w:textAlignment w:val="baseline"/>
        <w:rPr>
          <w:rFonts w:asciiTheme="minorHAnsi" w:hAnsiTheme="minorHAnsi" w:cstheme="minorHAnsi"/>
          <w:color w:val="000000" w:themeColor="text1"/>
          <w:sz w:val="22"/>
          <w:szCs w:val="22"/>
        </w:rPr>
      </w:pPr>
      <w:r w:rsidRPr="00F558A4">
        <w:rPr>
          <w:rFonts w:asciiTheme="minorHAnsi" w:hAnsiTheme="minorHAnsi"/>
          <w:color w:val="000000" w:themeColor="text1"/>
          <w:sz w:val="22"/>
        </w:rPr>
        <w:t>Les espaces de santé bien agencés peuvent favoriser la guérison et atténuer l'anxiété des patients. Ils servent de positionnement sur le marché du fait de leur grande créativité conceptuelle malgré les hautes exigences en matière d'hygiène.</w:t>
      </w:r>
    </w:p>
    <w:p w14:paraId="7A451E37" w14:textId="77777777" w:rsidR="00135026" w:rsidRPr="00F558A4" w:rsidRDefault="00135026" w:rsidP="00135026">
      <w:pPr>
        <w:rPr>
          <w:rFonts w:asciiTheme="minorHAnsi" w:hAnsiTheme="minorHAnsi" w:cstheme="minorHAnsi"/>
          <w:color w:val="4472C4" w:themeColor="accent1"/>
          <w:sz w:val="22"/>
          <w:szCs w:val="22"/>
        </w:rPr>
      </w:pPr>
      <w:r w:rsidRPr="00F558A4">
        <w:rPr>
          <w:rFonts w:asciiTheme="minorHAnsi" w:hAnsiTheme="minorHAnsi"/>
          <w:color w:val="000000"/>
          <w:sz w:val="22"/>
        </w:rPr>
        <w:t xml:space="preserve"> </w:t>
      </w:r>
    </w:p>
    <w:p w14:paraId="07C07A7C" w14:textId="561BE7B8" w:rsidR="0017392C" w:rsidRPr="00D70F41" w:rsidRDefault="00135026" w:rsidP="0017392C">
      <w:pPr>
        <w:rPr>
          <w:rFonts w:asciiTheme="minorHAnsi" w:hAnsiTheme="minorHAnsi" w:cstheme="minorHAnsi"/>
          <w:b/>
          <w:bCs/>
          <w:color w:val="4D4D4D"/>
          <w:sz w:val="22"/>
          <w:szCs w:val="22"/>
        </w:rPr>
      </w:pPr>
      <w:r w:rsidRPr="00D70F41">
        <w:rPr>
          <w:rFonts w:asciiTheme="minorHAnsi" w:hAnsiTheme="minorHAnsi"/>
          <w:b/>
          <w:color w:val="4D4D4D"/>
          <w:sz w:val="22"/>
        </w:rPr>
        <w:t>Design</w:t>
      </w:r>
    </w:p>
    <w:p w14:paraId="5B3ED831" w14:textId="13498D5A" w:rsidR="00135026" w:rsidRPr="00D70F41" w:rsidRDefault="00135026" w:rsidP="0017392C">
      <w:pPr>
        <w:rPr>
          <w:rFonts w:asciiTheme="minorHAnsi" w:hAnsiTheme="minorHAnsi" w:cstheme="minorHAnsi"/>
          <w:b/>
          <w:bCs/>
          <w:color w:val="4D4D4D"/>
          <w:sz w:val="22"/>
          <w:szCs w:val="22"/>
        </w:rPr>
      </w:pPr>
      <w:r w:rsidRPr="00D70F41">
        <w:rPr>
          <w:rFonts w:asciiTheme="minorHAnsi" w:hAnsiTheme="minorHAnsi"/>
          <w:color w:val="666666"/>
          <w:sz w:val="22"/>
        </w:rPr>
        <w:t>LS 990 in Les Couleurs® Le Corbusier</w:t>
      </w:r>
    </w:p>
    <w:p w14:paraId="14F8C524" w14:textId="77777777" w:rsidR="00135026" w:rsidRPr="00D70F41" w:rsidRDefault="00135026" w:rsidP="00135026">
      <w:pPr>
        <w:autoSpaceDE w:val="0"/>
        <w:autoSpaceDN w:val="0"/>
        <w:adjustRightInd w:val="0"/>
        <w:rPr>
          <w:rFonts w:asciiTheme="minorHAnsi" w:hAnsiTheme="minorHAnsi" w:cstheme="minorHAnsi"/>
          <w:color w:val="666666"/>
          <w:sz w:val="22"/>
          <w:szCs w:val="22"/>
        </w:rPr>
      </w:pPr>
      <w:r w:rsidRPr="00D70F41">
        <w:rPr>
          <w:rFonts w:asciiTheme="minorHAnsi" w:hAnsiTheme="minorHAnsi"/>
          <w:color w:val="666666"/>
          <w:sz w:val="22"/>
        </w:rPr>
        <w:t>4320F vert olive vif</w:t>
      </w:r>
    </w:p>
    <w:p w14:paraId="26AFBACA" w14:textId="77777777" w:rsidR="00135026" w:rsidRPr="00D70F41" w:rsidRDefault="00135026" w:rsidP="00135026">
      <w:pPr>
        <w:rPr>
          <w:rFonts w:asciiTheme="minorHAnsi" w:hAnsiTheme="minorHAnsi" w:cstheme="minorHAnsi"/>
          <w:color w:val="666666"/>
          <w:sz w:val="22"/>
          <w:szCs w:val="22"/>
        </w:rPr>
      </w:pPr>
      <w:r w:rsidRPr="00D70F41">
        <w:rPr>
          <w:rFonts w:asciiTheme="minorHAnsi" w:hAnsiTheme="minorHAnsi"/>
          <w:color w:val="666666"/>
          <w:sz w:val="22"/>
        </w:rPr>
        <w:t>32031 céruléen vif</w:t>
      </w:r>
    </w:p>
    <w:p w14:paraId="3E9DA083" w14:textId="77777777" w:rsidR="00135026" w:rsidRPr="00D70F41" w:rsidRDefault="00135026" w:rsidP="00135026">
      <w:pPr>
        <w:rPr>
          <w:rFonts w:asciiTheme="minorHAnsi" w:hAnsiTheme="minorHAnsi" w:cstheme="minorHAnsi"/>
          <w:color w:val="666666"/>
          <w:sz w:val="22"/>
          <w:szCs w:val="22"/>
        </w:rPr>
      </w:pPr>
      <w:r w:rsidRPr="00D70F41">
        <w:rPr>
          <w:rFonts w:asciiTheme="minorHAnsi" w:hAnsiTheme="minorHAnsi"/>
          <w:color w:val="666666"/>
          <w:sz w:val="22"/>
        </w:rPr>
        <w:t>32111 l’ocre rouge moyen</w:t>
      </w:r>
    </w:p>
    <w:p w14:paraId="4023A638" w14:textId="77777777" w:rsidR="00135026" w:rsidRPr="00D70F41" w:rsidRDefault="00135026" w:rsidP="00135026">
      <w:pPr>
        <w:rPr>
          <w:rFonts w:asciiTheme="minorHAnsi" w:hAnsiTheme="minorHAnsi" w:cstheme="minorHAnsi"/>
          <w:color w:val="666666"/>
          <w:sz w:val="22"/>
          <w:szCs w:val="22"/>
        </w:rPr>
      </w:pPr>
      <w:r w:rsidRPr="00D70F41">
        <w:rPr>
          <w:rFonts w:asciiTheme="minorHAnsi" w:hAnsiTheme="minorHAnsi"/>
          <w:color w:val="666666"/>
          <w:sz w:val="22"/>
        </w:rPr>
        <w:t>32013 gris clair 31</w:t>
      </w:r>
    </w:p>
    <w:p w14:paraId="68155B8F" w14:textId="079552BE" w:rsidR="00034442" w:rsidRPr="00D70F41" w:rsidRDefault="00CF637A" w:rsidP="00034442">
      <w:pPr>
        <w:tabs>
          <w:tab w:val="left" w:pos="2224"/>
        </w:tabs>
        <w:rPr>
          <w:rFonts w:asciiTheme="minorHAnsi" w:hAnsiTheme="minorHAnsi" w:cstheme="minorHAnsi"/>
          <w:b/>
          <w:sz w:val="22"/>
          <w:szCs w:val="22"/>
        </w:rPr>
      </w:pPr>
      <w:r w:rsidRPr="00D70F41">
        <w:rPr>
          <w:rFonts w:asciiTheme="minorHAnsi" w:hAnsiTheme="minorHAnsi"/>
          <w:color w:val="000000" w:themeColor="text1"/>
          <w:sz w:val="22"/>
        </w:rPr>
        <w:br/>
      </w:r>
    </w:p>
    <w:p w14:paraId="2F16BF6D" w14:textId="294CA21C" w:rsidR="00E71791" w:rsidRPr="005052E6" w:rsidRDefault="00E71791" w:rsidP="00034442">
      <w:pPr>
        <w:tabs>
          <w:tab w:val="left" w:pos="2224"/>
        </w:tabs>
        <w:rPr>
          <w:rFonts w:asciiTheme="minorHAnsi" w:hAnsiTheme="minorHAnsi" w:cstheme="minorHAnsi"/>
          <w:bCs/>
          <w:sz w:val="22"/>
          <w:szCs w:val="22"/>
        </w:rPr>
      </w:pPr>
      <w:r w:rsidRPr="00D70F41">
        <w:rPr>
          <w:rFonts w:asciiTheme="minorHAnsi" w:hAnsiTheme="minorHAnsi"/>
          <w:b/>
          <w:sz w:val="22"/>
        </w:rPr>
        <w:t>Vers le rapport de référence JUNG</w:t>
      </w:r>
      <w:r w:rsidRPr="00D70F41">
        <w:rPr>
          <w:rFonts w:asciiTheme="minorHAnsi" w:hAnsiTheme="minorHAnsi"/>
          <w:b/>
          <w:sz w:val="22"/>
        </w:rPr>
        <w:br/>
      </w:r>
      <w:r w:rsidR="00D70F41" w:rsidRPr="00D70F41">
        <w:rPr>
          <w:rFonts w:asciiTheme="minorHAnsi" w:hAnsiTheme="minorHAnsi" w:cstheme="minorHAnsi"/>
          <w:sz w:val="22"/>
          <w:szCs w:val="22"/>
        </w:rPr>
        <w:t>https://www.jung.de/fr/7988/references/soho-aesthetics-stuttgart-germany/21626</w:t>
      </w:r>
    </w:p>
    <w:p w14:paraId="0EAA8333" w14:textId="77777777" w:rsidR="00E71791" w:rsidRPr="00D70F41" w:rsidRDefault="00E71791" w:rsidP="00034442">
      <w:pPr>
        <w:tabs>
          <w:tab w:val="left" w:pos="2224"/>
        </w:tabs>
        <w:rPr>
          <w:rFonts w:asciiTheme="minorHAnsi" w:hAnsiTheme="minorHAnsi" w:cstheme="minorHAnsi"/>
          <w:b/>
          <w:sz w:val="22"/>
          <w:szCs w:val="22"/>
        </w:rPr>
      </w:pPr>
    </w:p>
    <w:p w14:paraId="5B9D946C" w14:textId="2714BF39" w:rsidR="00E676A2" w:rsidRPr="005052E6" w:rsidRDefault="00034442" w:rsidP="00034442">
      <w:pPr>
        <w:tabs>
          <w:tab w:val="left" w:pos="2224"/>
        </w:tabs>
        <w:rPr>
          <w:rFonts w:asciiTheme="minorHAnsi" w:hAnsiTheme="minorHAnsi" w:cstheme="minorHAnsi"/>
          <w:b/>
          <w:sz w:val="22"/>
          <w:szCs w:val="22"/>
          <w:lang w:val="en-US"/>
        </w:rPr>
      </w:pPr>
      <w:proofErr w:type="gramStart"/>
      <w:r w:rsidRPr="005052E6">
        <w:rPr>
          <w:rFonts w:asciiTheme="minorHAnsi" w:hAnsiTheme="minorHAnsi"/>
          <w:b/>
          <w:sz w:val="22"/>
          <w:lang w:val="en-US"/>
        </w:rPr>
        <w:t>Photos :</w:t>
      </w:r>
      <w:proofErr w:type="gramEnd"/>
      <w:r w:rsidRPr="005052E6">
        <w:rPr>
          <w:rFonts w:asciiTheme="minorHAnsi" w:hAnsiTheme="minorHAnsi"/>
          <w:b/>
          <w:sz w:val="22"/>
          <w:lang w:val="en-US"/>
        </w:rPr>
        <w:t xml:space="preserve"> </w:t>
      </w:r>
    </w:p>
    <w:p w14:paraId="70D2CBB3" w14:textId="4891B421" w:rsidR="00034442" w:rsidRPr="005052E6" w:rsidRDefault="00034442" w:rsidP="00034442">
      <w:pPr>
        <w:tabs>
          <w:tab w:val="left" w:pos="2224"/>
        </w:tabs>
        <w:rPr>
          <w:rFonts w:asciiTheme="minorHAnsi" w:hAnsiTheme="minorHAnsi" w:cstheme="minorHAnsi"/>
          <w:b/>
          <w:sz w:val="22"/>
          <w:szCs w:val="22"/>
          <w:lang w:val="en-US"/>
        </w:rPr>
      </w:pPr>
      <w:proofErr w:type="gramStart"/>
      <w:r w:rsidRPr="005052E6">
        <w:rPr>
          <w:rFonts w:asciiTheme="minorHAnsi" w:hAnsiTheme="minorHAnsi"/>
          <w:b/>
          <w:sz w:val="22"/>
          <w:lang w:val="en-US"/>
        </w:rPr>
        <w:t>Copyright :</w:t>
      </w:r>
      <w:proofErr w:type="gramEnd"/>
      <w:r w:rsidRPr="005052E6">
        <w:rPr>
          <w:rFonts w:asciiTheme="minorHAnsi" w:hAnsiTheme="minorHAnsi"/>
          <w:b/>
          <w:sz w:val="22"/>
          <w:lang w:val="en-US"/>
        </w:rPr>
        <w:t xml:space="preserve"> Henrik Schipper / JUNG</w:t>
      </w:r>
    </w:p>
    <w:p w14:paraId="5227F4E4" w14:textId="06A6713A" w:rsidR="0042443A" w:rsidRPr="005052E6" w:rsidRDefault="0042443A" w:rsidP="0042443A">
      <w:pPr>
        <w:rPr>
          <w:rFonts w:asciiTheme="minorHAnsi" w:hAnsiTheme="minorHAnsi" w:cstheme="minorHAnsi"/>
          <w:color w:val="000000" w:themeColor="text1"/>
          <w:sz w:val="22"/>
          <w:szCs w:val="22"/>
          <w:lang w:val="en-US"/>
        </w:rPr>
      </w:pPr>
      <w:r w:rsidRPr="005052E6">
        <w:rPr>
          <w:rFonts w:asciiTheme="minorHAnsi" w:hAnsiTheme="minorHAnsi"/>
          <w:color w:val="000000" w:themeColor="text1"/>
          <w:sz w:val="22"/>
          <w:lang w:val="en-US"/>
        </w:rPr>
        <w:t xml:space="preserve">  </w:t>
      </w:r>
    </w:p>
    <w:p w14:paraId="73A176EE" w14:textId="77777777" w:rsidR="005276DE" w:rsidRPr="005052E6" w:rsidRDefault="005276DE" w:rsidP="0042443A">
      <w:pPr>
        <w:rPr>
          <w:rFonts w:asciiTheme="minorHAnsi" w:hAnsiTheme="minorHAnsi" w:cstheme="minorHAnsi"/>
          <w:noProof/>
          <w:color w:val="000000" w:themeColor="text1"/>
          <w:sz w:val="22"/>
          <w:szCs w:val="22"/>
          <w:lang w:val="en-US"/>
        </w:rPr>
      </w:pPr>
      <w:r w:rsidRPr="00D70F41">
        <w:rPr>
          <w:rFonts w:asciiTheme="minorHAnsi" w:hAnsiTheme="minorHAnsi"/>
          <w:noProof/>
          <w:color w:val="000000" w:themeColor="text1"/>
          <w:sz w:val="22"/>
        </w:rPr>
        <w:drawing>
          <wp:inline distT="0" distB="0" distL="0" distR="0" wp14:anchorId="01219520" wp14:editId="056533F4">
            <wp:extent cx="1890000" cy="1260000"/>
            <wp:effectExtent l="0" t="0" r="2540" b="0"/>
            <wp:docPr id="24" name="Grafik 24" descr="Ein Bild, das Wand, drinnen, Deck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fik 24" descr="Ein Bild, das Wand, drinnen, Decke enthält.&#10;&#10;Automatisch generierte Beschreibung"/>
                    <pic:cNvPicPr/>
                  </pic:nvPicPr>
                  <pic:blipFill>
                    <a:blip r:embed="rId13" cstate="screen">
                      <a:extLst>
                        <a:ext uri="{28A0092B-C50C-407E-A947-70E740481C1C}">
                          <a14:useLocalDpi xmlns:a14="http://schemas.microsoft.com/office/drawing/2010/main"/>
                        </a:ext>
                      </a:extLst>
                    </a:blip>
                    <a:stretch>
                      <a:fillRect/>
                    </a:stretch>
                  </pic:blipFill>
                  <pic:spPr>
                    <a:xfrm>
                      <a:off x="0" y="0"/>
                      <a:ext cx="1890000" cy="1260000"/>
                    </a:xfrm>
                    <a:prstGeom prst="rect">
                      <a:avLst/>
                    </a:prstGeom>
                  </pic:spPr>
                </pic:pic>
              </a:graphicData>
            </a:graphic>
          </wp:inline>
        </w:drawing>
      </w:r>
      <w:r w:rsidRPr="005052E6">
        <w:rPr>
          <w:rFonts w:asciiTheme="minorHAnsi" w:hAnsiTheme="minorHAnsi"/>
          <w:color w:val="000000" w:themeColor="text1"/>
          <w:sz w:val="22"/>
          <w:lang w:val="en-US"/>
        </w:rPr>
        <w:t xml:space="preserve"> </w:t>
      </w:r>
      <w:r w:rsidRPr="00D70F41">
        <w:rPr>
          <w:noProof/>
        </w:rPr>
        <w:drawing>
          <wp:inline distT="0" distB="0" distL="0" distR="0" wp14:anchorId="23990EF5" wp14:editId="1686D3BC">
            <wp:extent cx="1890000" cy="1260000"/>
            <wp:effectExtent l="0" t="0" r="2540" b="0"/>
            <wp:docPr id="25" name="Grafik 25" descr="Ein Bild, das gelb, Boden, drin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afik 25" descr="Ein Bild, das gelb, Boden, drinnen enthält.&#10;&#10;Automatisch generierte Beschreibung"/>
                    <pic:cNvPicPr/>
                  </pic:nvPicPr>
                  <pic:blipFill>
                    <a:blip r:embed="rId14" cstate="screen">
                      <a:extLst>
                        <a:ext uri="{28A0092B-C50C-407E-A947-70E740481C1C}">
                          <a14:useLocalDpi xmlns:a14="http://schemas.microsoft.com/office/drawing/2010/main"/>
                        </a:ext>
                      </a:extLst>
                    </a:blip>
                    <a:stretch>
                      <a:fillRect/>
                    </a:stretch>
                  </pic:blipFill>
                  <pic:spPr>
                    <a:xfrm>
                      <a:off x="0" y="0"/>
                      <a:ext cx="1890000" cy="1260000"/>
                    </a:xfrm>
                    <a:prstGeom prst="rect">
                      <a:avLst/>
                    </a:prstGeom>
                  </pic:spPr>
                </pic:pic>
              </a:graphicData>
            </a:graphic>
          </wp:inline>
        </w:drawing>
      </w:r>
      <w:r w:rsidRPr="005052E6">
        <w:rPr>
          <w:rFonts w:asciiTheme="minorHAnsi" w:hAnsiTheme="minorHAnsi"/>
          <w:color w:val="000000" w:themeColor="text1"/>
          <w:sz w:val="22"/>
          <w:lang w:val="en-US"/>
        </w:rPr>
        <w:t xml:space="preserve"> </w:t>
      </w:r>
      <w:r w:rsidRPr="00D70F41">
        <w:rPr>
          <w:noProof/>
        </w:rPr>
        <w:drawing>
          <wp:inline distT="0" distB="0" distL="0" distR="0" wp14:anchorId="054DD18C" wp14:editId="4D75A0B3">
            <wp:extent cx="1890000" cy="1260000"/>
            <wp:effectExtent l="0" t="0" r="2540" b="0"/>
            <wp:docPr id="26" name="Grafik 26" descr="Ein Bild, das Boden, drinnen, Deck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afik 26" descr="Ein Bild, das Boden, drinnen, Decke enthält.&#10;&#10;Automatisch generierte Beschreibung"/>
                    <pic:cNvPicPr/>
                  </pic:nvPicPr>
                  <pic:blipFill>
                    <a:blip r:embed="rId15" cstate="screen">
                      <a:extLst>
                        <a:ext uri="{28A0092B-C50C-407E-A947-70E740481C1C}">
                          <a14:useLocalDpi xmlns:a14="http://schemas.microsoft.com/office/drawing/2010/main"/>
                        </a:ext>
                      </a:extLst>
                    </a:blip>
                    <a:stretch>
                      <a:fillRect/>
                    </a:stretch>
                  </pic:blipFill>
                  <pic:spPr>
                    <a:xfrm>
                      <a:off x="0" y="0"/>
                      <a:ext cx="1890000" cy="1260000"/>
                    </a:xfrm>
                    <a:prstGeom prst="rect">
                      <a:avLst/>
                    </a:prstGeom>
                  </pic:spPr>
                </pic:pic>
              </a:graphicData>
            </a:graphic>
          </wp:inline>
        </w:drawing>
      </w:r>
      <w:r w:rsidRPr="005052E6">
        <w:rPr>
          <w:rFonts w:asciiTheme="minorHAnsi" w:hAnsiTheme="minorHAnsi"/>
          <w:color w:val="000000" w:themeColor="text1"/>
          <w:sz w:val="22"/>
          <w:lang w:val="en-US"/>
        </w:rPr>
        <w:t xml:space="preserve"> </w:t>
      </w:r>
    </w:p>
    <w:p w14:paraId="3B3BE75E" w14:textId="77777777" w:rsidR="005276DE" w:rsidRPr="005052E6" w:rsidRDefault="005276DE" w:rsidP="0042443A">
      <w:pPr>
        <w:rPr>
          <w:rFonts w:asciiTheme="minorHAnsi" w:hAnsiTheme="minorHAnsi" w:cstheme="minorHAnsi"/>
          <w:noProof/>
          <w:color w:val="000000" w:themeColor="text1"/>
          <w:sz w:val="22"/>
          <w:szCs w:val="22"/>
          <w:lang w:val="en-US"/>
        </w:rPr>
      </w:pPr>
    </w:p>
    <w:p w14:paraId="0827F92E" w14:textId="7E0F90E6" w:rsidR="005276DE" w:rsidRPr="00F558A4" w:rsidRDefault="005276DE" w:rsidP="0042443A">
      <w:pPr>
        <w:rPr>
          <w:rFonts w:asciiTheme="minorHAnsi" w:hAnsiTheme="minorHAnsi" w:cstheme="minorHAnsi"/>
          <w:noProof/>
          <w:color w:val="000000" w:themeColor="text1"/>
          <w:sz w:val="22"/>
          <w:szCs w:val="22"/>
        </w:rPr>
      </w:pPr>
      <w:r w:rsidRPr="00D70F41">
        <w:rPr>
          <w:rFonts w:asciiTheme="minorHAnsi" w:hAnsiTheme="minorHAnsi"/>
          <w:noProof/>
          <w:color w:val="000000" w:themeColor="text1"/>
          <w:sz w:val="22"/>
        </w:rPr>
        <w:drawing>
          <wp:inline distT="0" distB="0" distL="0" distR="0" wp14:anchorId="68013E2D" wp14:editId="6280AA81">
            <wp:extent cx="1890000" cy="1260000"/>
            <wp:effectExtent l="0" t="0" r="2540" b="0"/>
            <wp:docPr id="28" name="Grafik 28" descr="Ein Bild, das drin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rafik 28" descr="Ein Bild, das drinnen enthält.&#10;&#10;Automatisch generierte Beschreibung"/>
                    <pic:cNvPicPr/>
                  </pic:nvPicPr>
                  <pic:blipFill>
                    <a:blip r:embed="rId16" cstate="screen">
                      <a:extLst>
                        <a:ext uri="{28A0092B-C50C-407E-A947-70E740481C1C}">
                          <a14:useLocalDpi xmlns:a14="http://schemas.microsoft.com/office/drawing/2010/main"/>
                        </a:ext>
                      </a:extLst>
                    </a:blip>
                    <a:stretch>
                      <a:fillRect/>
                    </a:stretch>
                  </pic:blipFill>
                  <pic:spPr>
                    <a:xfrm>
                      <a:off x="0" y="0"/>
                      <a:ext cx="1890000" cy="1260000"/>
                    </a:xfrm>
                    <a:prstGeom prst="rect">
                      <a:avLst/>
                    </a:prstGeom>
                  </pic:spPr>
                </pic:pic>
              </a:graphicData>
            </a:graphic>
          </wp:inline>
        </w:drawing>
      </w:r>
      <w:r w:rsidRPr="00F558A4">
        <w:rPr>
          <w:rFonts w:asciiTheme="minorHAnsi" w:hAnsiTheme="minorHAnsi"/>
          <w:color w:val="000000" w:themeColor="text1"/>
          <w:sz w:val="22"/>
        </w:rPr>
        <w:t xml:space="preserve"> </w:t>
      </w:r>
      <w:r w:rsidRPr="00D70F41">
        <w:rPr>
          <w:noProof/>
        </w:rPr>
        <w:drawing>
          <wp:inline distT="0" distB="0" distL="0" distR="0" wp14:anchorId="06241E1B" wp14:editId="7D19F39F">
            <wp:extent cx="1890000" cy="1260000"/>
            <wp:effectExtent l="0" t="0" r="2540" b="0"/>
            <wp:docPr id="30" name="Grafik 30" descr="Ein Bild, das drinnen, Boden, Wand, Raum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fik 30" descr="Ein Bild, das drinnen, Boden, Wand, Raum enthält.&#10;&#10;Automatisch generierte Beschreibung"/>
                    <pic:cNvPicPr/>
                  </pic:nvPicPr>
                  <pic:blipFill>
                    <a:blip r:embed="rId17" cstate="screen">
                      <a:extLst>
                        <a:ext uri="{28A0092B-C50C-407E-A947-70E740481C1C}">
                          <a14:useLocalDpi xmlns:a14="http://schemas.microsoft.com/office/drawing/2010/main"/>
                        </a:ext>
                      </a:extLst>
                    </a:blip>
                    <a:stretch>
                      <a:fillRect/>
                    </a:stretch>
                  </pic:blipFill>
                  <pic:spPr>
                    <a:xfrm>
                      <a:off x="0" y="0"/>
                      <a:ext cx="1890000" cy="1260000"/>
                    </a:xfrm>
                    <a:prstGeom prst="rect">
                      <a:avLst/>
                    </a:prstGeom>
                  </pic:spPr>
                </pic:pic>
              </a:graphicData>
            </a:graphic>
          </wp:inline>
        </w:drawing>
      </w:r>
      <w:r w:rsidRPr="00F558A4">
        <w:rPr>
          <w:rFonts w:asciiTheme="minorHAnsi" w:hAnsiTheme="minorHAnsi"/>
          <w:color w:val="000000" w:themeColor="text1"/>
          <w:sz w:val="22"/>
        </w:rPr>
        <w:t xml:space="preserve"> </w:t>
      </w:r>
      <w:r w:rsidRPr="00D70F41">
        <w:rPr>
          <w:noProof/>
        </w:rPr>
        <w:drawing>
          <wp:inline distT="0" distB="0" distL="0" distR="0" wp14:anchorId="086779BB" wp14:editId="67A41604">
            <wp:extent cx="1890000" cy="1260000"/>
            <wp:effectExtent l="0" t="0" r="2540" b="0"/>
            <wp:docPr id="27" name="Grafik 27" descr="Ein Bild, das drinnen, dunke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fik 27" descr="Ein Bild, das drinnen, dunkel enthält.&#10;&#10;Automatisch generierte Beschreibung"/>
                    <pic:cNvPicPr/>
                  </pic:nvPicPr>
                  <pic:blipFill>
                    <a:blip r:embed="rId18" cstate="screen">
                      <a:extLst>
                        <a:ext uri="{28A0092B-C50C-407E-A947-70E740481C1C}">
                          <a14:useLocalDpi xmlns:a14="http://schemas.microsoft.com/office/drawing/2010/main"/>
                        </a:ext>
                      </a:extLst>
                    </a:blip>
                    <a:stretch>
                      <a:fillRect/>
                    </a:stretch>
                  </pic:blipFill>
                  <pic:spPr>
                    <a:xfrm>
                      <a:off x="0" y="0"/>
                      <a:ext cx="1890000" cy="1260000"/>
                    </a:xfrm>
                    <a:prstGeom prst="rect">
                      <a:avLst/>
                    </a:prstGeom>
                  </pic:spPr>
                </pic:pic>
              </a:graphicData>
            </a:graphic>
          </wp:inline>
        </w:drawing>
      </w:r>
    </w:p>
    <w:p w14:paraId="3636B39A" w14:textId="77777777" w:rsidR="003B35C1" w:rsidRPr="00F558A4" w:rsidRDefault="003B35C1" w:rsidP="0042443A">
      <w:pPr>
        <w:rPr>
          <w:rFonts w:asciiTheme="minorHAnsi" w:hAnsiTheme="minorHAnsi" w:cstheme="minorHAnsi"/>
          <w:color w:val="000000" w:themeColor="text1"/>
          <w:sz w:val="22"/>
          <w:szCs w:val="22"/>
        </w:rPr>
      </w:pPr>
    </w:p>
    <w:p w14:paraId="5312A75F" w14:textId="2ADA0DCD" w:rsidR="005276DE" w:rsidRPr="00F558A4" w:rsidRDefault="005276DE" w:rsidP="0042443A">
      <w:pPr>
        <w:rPr>
          <w:rFonts w:asciiTheme="minorHAnsi" w:hAnsiTheme="minorHAnsi" w:cstheme="minorHAnsi"/>
          <w:color w:val="000000" w:themeColor="text1"/>
          <w:sz w:val="22"/>
          <w:szCs w:val="22"/>
        </w:rPr>
      </w:pPr>
      <w:r w:rsidRPr="00D70F41">
        <w:rPr>
          <w:rFonts w:asciiTheme="minorHAnsi" w:hAnsiTheme="minorHAnsi"/>
          <w:noProof/>
          <w:color w:val="000000" w:themeColor="text1"/>
          <w:sz w:val="22"/>
        </w:rPr>
        <w:drawing>
          <wp:inline distT="0" distB="0" distL="0" distR="0" wp14:anchorId="61D20D67" wp14:editId="519E2F07">
            <wp:extent cx="1890000" cy="1260000"/>
            <wp:effectExtent l="0" t="0" r="2540" b="0"/>
            <wp:docPr id="32" name="Grafik 32" descr="Ein Bild, das Text, drinnen, Wand, Bod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Grafik 32" descr="Ein Bild, das Text, drinnen, Wand, Boden enthält.&#10;&#10;Automatisch generierte Beschreibung"/>
                    <pic:cNvPicPr/>
                  </pic:nvPicPr>
                  <pic:blipFill>
                    <a:blip r:embed="rId19" cstate="screen">
                      <a:extLst>
                        <a:ext uri="{28A0092B-C50C-407E-A947-70E740481C1C}">
                          <a14:useLocalDpi xmlns:a14="http://schemas.microsoft.com/office/drawing/2010/main"/>
                        </a:ext>
                      </a:extLst>
                    </a:blip>
                    <a:stretch>
                      <a:fillRect/>
                    </a:stretch>
                  </pic:blipFill>
                  <pic:spPr>
                    <a:xfrm>
                      <a:off x="0" y="0"/>
                      <a:ext cx="1890000" cy="1260000"/>
                    </a:xfrm>
                    <a:prstGeom prst="rect">
                      <a:avLst/>
                    </a:prstGeom>
                  </pic:spPr>
                </pic:pic>
              </a:graphicData>
            </a:graphic>
          </wp:inline>
        </w:drawing>
      </w:r>
      <w:r w:rsidRPr="00F558A4">
        <w:rPr>
          <w:rFonts w:asciiTheme="minorHAnsi" w:hAnsiTheme="minorHAnsi"/>
          <w:color w:val="000000" w:themeColor="text1"/>
          <w:sz w:val="22"/>
        </w:rPr>
        <w:t xml:space="preserve"> </w:t>
      </w:r>
      <w:r w:rsidRPr="00D70F41">
        <w:rPr>
          <w:noProof/>
        </w:rPr>
        <w:drawing>
          <wp:inline distT="0" distB="0" distL="0" distR="0" wp14:anchorId="3EFF3DE3" wp14:editId="3C7F006D">
            <wp:extent cx="838800" cy="1260000"/>
            <wp:effectExtent l="0" t="0" r="0" b="0"/>
            <wp:docPr id="33" name="Grafik 33" descr="Ein Bild, das Wand, drinnen, Bod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Grafik 33" descr="Ein Bild, das Wand, drinnen, Boden enthält.&#10;&#10;Automatisch generierte Beschreibung"/>
                    <pic:cNvPicPr/>
                  </pic:nvPicPr>
                  <pic:blipFill>
                    <a:blip r:embed="rId20" cstate="screen">
                      <a:extLst>
                        <a:ext uri="{28A0092B-C50C-407E-A947-70E740481C1C}">
                          <a14:useLocalDpi xmlns:a14="http://schemas.microsoft.com/office/drawing/2010/main"/>
                        </a:ext>
                      </a:extLst>
                    </a:blip>
                    <a:stretch>
                      <a:fillRect/>
                    </a:stretch>
                  </pic:blipFill>
                  <pic:spPr>
                    <a:xfrm>
                      <a:off x="0" y="0"/>
                      <a:ext cx="838800" cy="1260000"/>
                    </a:xfrm>
                    <a:prstGeom prst="rect">
                      <a:avLst/>
                    </a:prstGeom>
                  </pic:spPr>
                </pic:pic>
              </a:graphicData>
            </a:graphic>
          </wp:inline>
        </w:drawing>
      </w:r>
      <w:r w:rsidRPr="00F558A4">
        <w:rPr>
          <w:rFonts w:asciiTheme="minorHAnsi" w:hAnsiTheme="minorHAnsi"/>
          <w:color w:val="000000" w:themeColor="text1"/>
          <w:sz w:val="22"/>
        </w:rPr>
        <w:t xml:space="preserve"> </w:t>
      </w:r>
      <w:r w:rsidRPr="00D70F41">
        <w:rPr>
          <w:noProof/>
        </w:rPr>
        <w:drawing>
          <wp:inline distT="0" distB="0" distL="0" distR="0" wp14:anchorId="5EEF7FA9" wp14:editId="6F403594">
            <wp:extent cx="838800" cy="1260000"/>
            <wp:effectExtent l="0" t="0" r="0" b="0"/>
            <wp:docPr id="34" name="Grafik 34" descr="Ein Bild, das drinnen, Wa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Grafik 34" descr="Ein Bild, das drinnen, Wand enthält.&#10;&#10;Automatisch generierte Beschreibung"/>
                    <pic:cNvPicPr/>
                  </pic:nvPicPr>
                  <pic:blipFill>
                    <a:blip r:embed="rId21" cstate="screen">
                      <a:extLst>
                        <a:ext uri="{28A0092B-C50C-407E-A947-70E740481C1C}">
                          <a14:useLocalDpi xmlns:a14="http://schemas.microsoft.com/office/drawing/2010/main"/>
                        </a:ext>
                      </a:extLst>
                    </a:blip>
                    <a:stretch>
                      <a:fillRect/>
                    </a:stretch>
                  </pic:blipFill>
                  <pic:spPr>
                    <a:xfrm>
                      <a:off x="0" y="0"/>
                      <a:ext cx="838800" cy="1260000"/>
                    </a:xfrm>
                    <a:prstGeom prst="rect">
                      <a:avLst/>
                    </a:prstGeom>
                  </pic:spPr>
                </pic:pic>
              </a:graphicData>
            </a:graphic>
          </wp:inline>
        </w:drawing>
      </w:r>
      <w:r w:rsidRPr="00F558A4">
        <w:rPr>
          <w:rFonts w:asciiTheme="minorHAnsi" w:hAnsiTheme="minorHAnsi"/>
          <w:color w:val="000000" w:themeColor="text1"/>
          <w:sz w:val="22"/>
        </w:rPr>
        <w:t xml:space="preserve"> </w:t>
      </w:r>
      <w:r w:rsidRPr="00D70F41">
        <w:rPr>
          <w:noProof/>
        </w:rPr>
        <w:drawing>
          <wp:inline distT="0" distB="0" distL="0" distR="0" wp14:anchorId="294ECBD3" wp14:editId="0D5462C2">
            <wp:extent cx="1890000" cy="1260000"/>
            <wp:effectExtent l="0" t="0" r="2540" b="0"/>
            <wp:docPr id="35" name="Grafik 35" descr="Ein Bild, das drinnen, Wand, weiß, bemal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Grafik 35" descr="Ein Bild, das drinnen, Wand, weiß, bemalt enthält.&#10;&#10;Automatisch generierte Beschreibung"/>
                    <pic:cNvPicPr/>
                  </pic:nvPicPr>
                  <pic:blipFill>
                    <a:blip r:embed="rId22" cstate="screen">
                      <a:extLst>
                        <a:ext uri="{28A0092B-C50C-407E-A947-70E740481C1C}">
                          <a14:useLocalDpi xmlns:a14="http://schemas.microsoft.com/office/drawing/2010/main"/>
                        </a:ext>
                      </a:extLst>
                    </a:blip>
                    <a:stretch>
                      <a:fillRect/>
                    </a:stretch>
                  </pic:blipFill>
                  <pic:spPr>
                    <a:xfrm>
                      <a:off x="0" y="0"/>
                      <a:ext cx="1890000" cy="1260000"/>
                    </a:xfrm>
                    <a:prstGeom prst="rect">
                      <a:avLst/>
                    </a:prstGeom>
                  </pic:spPr>
                </pic:pic>
              </a:graphicData>
            </a:graphic>
          </wp:inline>
        </w:drawing>
      </w:r>
    </w:p>
    <w:p w14:paraId="0A504180" w14:textId="77777777" w:rsidR="00DA2CD9" w:rsidRPr="00F558A4" w:rsidRDefault="00DA2CD9" w:rsidP="0042443A">
      <w:pPr>
        <w:rPr>
          <w:rFonts w:asciiTheme="minorHAnsi" w:hAnsiTheme="minorHAnsi" w:cstheme="minorHAnsi"/>
          <w:color w:val="000000" w:themeColor="text1"/>
          <w:sz w:val="22"/>
          <w:szCs w:val="22"/>
        </w:rPr>
      </w:pPr>
    </w:p>
    <w:p w14:paraId="61EAAA77" w14:textId="53913FC6" w:rsidR="0042443A" w:rsidRPr="00F558A4" w:rsidRDefault="005276DE" w:rsidP="0042443A">
      <w:pPr>
        <w:rPr>
          <w:rFonts w:asciiTheme="minorHAnsi" w:hAnsiTheme="minorHAnsi" w:cstheme="minorHAnsi"/>
          <w:color w:val="000000" w:themeColor="text1"/>
          <w:sz w:val="22"/>
          <w:szCs w:val="22"/>
        </w:rPr>
      </w:pPr>
      <w:r w:rsidRPr="00D70F41">
        <w:rPr>
          <w:rFonts w:asciiTheme="minorHAnsi" w:hAnsiTheme="minorHAnsi"/>
          <w:noProof/>
          <w:color w:val="000000" w:themeColor="text1"/>
          <w:sz w:val="22"/>
        </w:rPr>
        <w:drawing>
          <wp:inline distT="0" distB="0" distL="0" distR="0" wp14:anchorId="241890CE" wp14:editId="795D66D8">
            <wp:extent cx="1890000" cy="1260000"/>
            <wp:effectExtent l="0" t="0" r="2540" b="0"/>
            <wp:docPr id="37" name="Grafik 37" descr="Ein Bild, das drinnen, Wand, Boden, gelb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Grafik 37" descr="Ein Bild, das drinnen, Wand, Boden, gelb enthält.&#10;&#10;Automatisch generierte Beschreibung"/>
                    <pic:cNvPicPr/>
                  </pic:nvPicPr>
                  <pic:blipFill>
                    <a:blip r:embed="rId23" cstate="screen">
                      <a:extLst>
                        <a:ext uri="{28A0092B-C50C-407E-A947-70E740481C1C}">
                          <a14:useLocalDpi xmlns:a14="http://schemas.microsoft.com/office/drawing/2010/main"/>
                        </a:ext>
                      </a:extLst>
                    </a:blip>
                    <a:stretch>
                      <a:fillRect/>
                    </a:stretch>
                  </pic:blipFill>
                  <pic:spPr>
                    <a:xfrm>
                      <a:off x="0" y="0"/>
                      <a:ext cx="1890000" cy="1260000"/>
                    </a:xfrm>
                    <a:prstGeom prst="rect">
                      <a:avLst/>
                    </a:prstGeom>
                  </pic:spPr>
                </pic:pic>
              </a:graphicData>
            </a:graphic>
          </wp:inline>
        </w:drawing>
      </w:r>
      <w:r w:rsidRPr="00F558A4">
        <w:rPr>
          <w:rFonts w:asciiTheme="minorHAnsi" w:hAnsiTheme="minorHAnsi"/>
          <w:color w:val="000000" w:themeColor="text1"/>
          <w:sz w:val="22"/>
        </w:rPr>
        <w:t xml:space="preserve">  </w:t>
      </w:r>
      <w:r w:rsidRPr="00D70F41">
        <w:rPr>
          <w:noProof/>
        </w:rPr>
        <w:drawing>
          <wp:inline distT="0" distB="0" distL="0" distR="0" wp14:anchorId="6B499B99" wp14:editId="0C56158C">
            <wp:extent cx="838800" cy="1260000"/>
            <wp:effectExtent l="0" t="0" r="0" b="0"/>
            <wp:docPr id="39" name="Grafik 39" descr="Ein Bild, das Wand, drin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Grafik 39" descr="Ein Bild, das Wand, drinnen enthält.&#10;&#10;Automatisch generierte Beschreibung"/>
                    <pic:cNvPicPr/>
                  </pic:nvPicPr>
                  <pic:blipFill>
                    <a:blip r:embed="rId24" cstate="screen">
                      <a:extLst>
                        <a:ext uri="{28A0092B-C50C-407E-A947-70E740481C1C}">
                          <a14:useLocalDpi xmlns:a14="http://schemas.microsoft.com/office/drawing/2010/main"/>
                        </a:ext>
                      </a:extLst>
                    </a:blip>
                    <a:stretch>
                      <a:fillRect/>
                    </a:stretch>
                  </pic:blipFill>
                  <pic:spPr>
                    <a:xfrm>
                      <a:off x="0" y="0"/>
                      <a:ext cx="838800" cy="1260000"/>
                    </a:xfrm>
                    <a:prstGeom prst="rect">
                      <a:avLst/>
                    </a:prstGeom>
                  </pic:spPr>
                </pic:pic>
              </a:graphicData>
            </a:graphic>
          </wp:inline>
        </w:drawing>
      </w:r>
      <w:r w:rsidRPr="00F558A4">
        <w:rPr>
          <w:rFonts w:asciiTheme="minorHAnsi" w:hAnsiTheme="minorHAnsi"/>
          <w:color w:val="000000" w:themeColor="text1"/>
          <w:sz w:val="22"/>
        </w:rPr>
        <w:t xml:space="preserve"> </w:t>
      </w:r>
      <w:r w:rsidRPr="00D70F41">
        <w:rPr>
          <w:noProof/>
        </w:rPr>
        <w:drawing>
          <wp:inline distT="0" distB="0" distL="0" distR="0" wp14:anchorId="6BB4BB11" wp14:editId="5D854DC3">
            <wp:extent cx="838800" cy="1260000"/>
            <wp:effectExtent l="0" t="0" r="0" b="0"/>
            <wp:docPr id="40" name="Grafik 40" descr="Ein Bild, das Text, drinnen, Wa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Grafik 40" descr="Ein Bild, das Text, drinnen, Wand enthält.&#10;&#10;Automatisch generierte Beschreibung"/>
                    <pic:cNvPicPr/>
                  </pic:nvPicPr>
                  <pic:blipFill>
                    <a:blip r:embed="rId25" cstate="screen">
                      <a:extLst>
                        <a:ext uri="{28A0092B-C50C-407E-A947-70E740481C1C}">
                          <a14:useLocalDpi xmlns:a14="http://schemas.microsoft.com/office/drawing/2010/main"/>
                        </a:ext>
                      </a:extLst>
                    </a:blip>
                    <a:stretch>
                      <a:fillRect/>
                    </a:stretch>
                  </pic:blipFill>
                  <pic:spPr>
                    <a:xfrm>
                      <a:off x="0" y="0"/>
                      <a:ext cx="838800" cy="1260000"/>
                    </a:xfrm>
                    <a:prstGeom prst="rect">
                      <a:avLst/>
                    </a:prstGeom>
                  </pic:spPr>
                </pic:pic>
              </a:graphicData>
            </a:graphic>
          </wp:inline>
        </w:drawing>
      </w:r>
      <w:r w:rsidRPr="00F558A4">
        <w:rPr>
          <w:rFonts w:asciiTheme="minorHAnsi" w:hAnsiTheme="minorHAnsi"/>
          <w:color w:val="000000" w:themeColor="text1"/>
          <w:sz w:val="22"/>
        </w:rPr>
        <w:t xml:space="preserve"> </w:t>
      </w:r>
      <w:r w:rsidRPr="00D70F41">
        <w:rPr>
          <w:noProof/>
        </w:rPr>
        <w:drawing>
          <wp:inline distT="0" distB="0" distL="0" distR="0" wp14:anchorId="4525061D" wp14:editId="5E050AA1">
            <wp:extent cx="1890000" cy="1260000"/>
            <wp:effectExtent l="0" t="0" r="2540" b="0"/>
            <wp:docPr id="41" name="Grafik 41" descr="Ein Bild, das drinnen, Wand, Boden, Schlafzimm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Grafik 41" descr="Ein Bild, das drinnen, Wand, Boden, Schlafzimmer enthält.&#10;&#10;Automatisch generierte Beschreibung"/>
                    <pic:cNvPicPr/>
                  </pic:nvPicPr>
                  <pic:blipFill>
                    <a:blip r:embed="rId26" cstate="screen">
                      <a:extLst>
                        <a:ext uri="{28A0092B-C50C-407E-A947-70E740481C1C}">
                          <a14:useLocalDpi xmlns:a14="http://schemas.microsoft.com/office/drawing/2010/main"/>
                        </a:ext>
                      </a:extLst>
                    </a:blip>
                    <a:stretch>
                      <a:fillRect/>
                    </a:stretch>
                  </pic:blipFill>
                  <pic:spPr>
                    <a:xfrm>
                      <a:off x="0" y="0"/>
                      <a:ext cx="1890000" cy="1260000"/>
                    </a:xfrm>
                    <a:prstGeom prst="rect">
                      <a:avLst/>
                    </a:prstGeom>
                  </pic:spPr>
                </pic:pic>
              </a:graphicData>
            </a:graphic>
          </wp:inline>
        </w:drawing>
      </w:r>
    </w:p>
    <w:p w14:paraId="4D5F5636" w14:textId="1BDB66DD" w:rsidR="00CF637A" w:rsidRPr="005052E6" w:rsidRDefault="0042443A" w:rsidP="00CF637A">
      <w:pPr>
        <w:rPr>
          <w:rFonts w:asciiTheme="minorHAnsi" w:hAnsiTheme="minorHAnsi" w:cstheme="minorHAnsi"/>
          <w:color w:val="000000" w:themeColor="text1"/>
          <w:sz w:val="22"/>
          <w:szCs w:val="22"/>
          <w:lang w:val="en-US"/>
        </w:rPr>
      </w:pPr>
      <w:r w:rsidRPr="00F558A4">
        <w:rPr>
          <w:rFonts w:asciiTheme="minorHAnsi" w:hAnsiTheme="minorHAnsi"/>
          <w:color w:val="000000" w:themeColor="text1"/>
          <w:sz w:val="22"/>
        </w:rPr>
        <w:t xml:space="preserve">  </w:t>
      </w:r>
      <w:r w:rsidRPr="005052E6">
        <w:rPr>
          <w:rFonts w:asciiTheme="minorHAnsi" w:hAnsiTheme="minorHAnsi"/>
          <w:color w:val="000000" w:themeColor="text1"/>
          <w:sz w:val="22"/>
          <w:lang w:val="en-US"/>
        </w:rPr>
        <w:t xml:space="preserve">Photos, </w:t>
      </w:r>
      <w:proofErr w:type="spellStart"/>
      <w:proofErr w:type="gramStart"/>
      <w:r w:rsidRPr="005052E6">
        <w:rPr>
          <w:rFonts w:asciiTheme="minorHAnsi" w:hAnsiTheme="minorHAnsi"/>
          <w:color w:val="000000" w:themeColor="text1"/>
          <w:sz w:val="22"/>
          <w:lang w:val="en-US"/>
        </w:rPr>
        <w:t>toutes</w:t>
      </w:r>
      <w:proofErr w:type="spellEnd"/>
      <w:r w:rsidRPr="005052E6">
        <w:rPr>
          <w:rFonts w:asciiTheme="minorHAnsi" w:hAnsiTheme="minorHAnsi"/>
          <w:color w:val="000000" w:themeColor="text1"/>
          <w:sz w:val="22"/>
          <w:lang w:val="en-US"/>
        </w:rPr>
        <w:t xml:space="preserve"> :</w:t>
      </w:r>
      <w:proofErr w:type="gramEnd"/>
      <w:r w:rsidRPr="005052E6">
        <w:rPr>
          <w:rFonts w:asciiTheme="minorHAnsi" w:hAnsiTheme="minorHAnsi"/>
          <w:color w:val="000000" w:themeColor="text1"/>
          <w:sz w:val="22"/>
          <w:lang w:val="en-US"/>
        </w:rPr>
        <w:t xml:space="preserve"> Henrik Schipper / Architecture 12:43 </w:t>
      </w:r>
      <w:proofErr w:type="spellStart"/>
      <w:r w:rsidRPr="005052E6">
        <w:rPr>
          <w:rFonts w:asciiTheme="minorHAnsi" w:hAnsiTheme="minorHAnsi"/>
          <w:color w:val="000000" w:themeColor="text1"/>
          <w:sz w:val="22"/>
          <w:lang w:val="en-US"/>
        </w:rPr>
        <w:t>architectes</w:t>
      </w:r>
      <w:proofErr w:type="spellEnd"/>
    </w:p>
    <w:p w14:paraId="5299A255" w14:textId="77777777" w:rsidR="0042443A" w:rsidRPr="005052E6" w:rsidRDefault="0042443A" w:rsidP="00B6352E">
      <w:pPr>
        <w:rPr>
          <w:rFonts w:asciiTheme="minorHAnsi" w:hAnsiTheme="minorHAnsi" w:cstheme="minorHAnsi"/>
          <w:color w:val="000000" w:themeColor="text1"/>
          <w:sz w:val="22"/>
          <w:szCs w:val="22"/>
          <w:lang w:val="en-US"/>
        </w:rPr>
      </w:pPr>
    </w:p>
    <w:p w14:paraId="682C7D93" w14:textId="77777777" w:rsidR="008B1495" w:rsidRPr="00D70F41" w:rsidRDefault="008B1495" w:rsidP="008B1495">
      <w:pPr>
        <w:widowControl w:val="0"/>
        <w:autoSpaceDE w:val="0"/>
        <w:autoSpaceDN w:val="0"/>
        <w:adjustRightInd w:val="0"/>
        <w:rPr>
          <w:rFonts w:asciiTheme="minorHAnsi" w:hAnsiTheme="minorHAnsi" w:cstheme="minorHAnsi"/>
          <w:b/>
          <w:sz w:val="22"/>
          <w:szCs w:val="22"/>
        </w:rPr>
      </w:pPr>
      <w:r w:rsidRPr="00F558A4">
        <w:rPr>
          <w:rFonts w:asciiTheme="minorHAnsi" w:hAnsiTheme="minorHAnsi"/>
          <w:b/>
          <w:sz w:val="22"/>
        </w:rPr>
        <w:t>JUNG – le progrès, une tradition</w:t>
      </w:r>
    </w:p>
    <w:p w14:paraId="0DDA6751" w14:textId="77777777" w:rsidR="008B1495" w:rsidRPr="00BC7864" w:rsidRDefault="008B1495" w:rsidP="008B1495">
      <w:pPr>
        <w:widowControl w:val="0"/>
        <w:autoSpaceDE w:val="0"/>
        <w:autoSpaceDN w:val="0"/>
        <w:adjustRightInd w:val="0"/>
        <w:rPr>
          <w:rFonts w:asciiTheme="minorHAnsi" w:hAnsiTheme="minorHAnsi" w:cstheme="minorHAnsi"/>
          <w:sz w:val="22"/>
          <w:szCs w:val="22"/>
        </w:rPr>
      </w:pPr>
      <w:r w:rsidRPr="00F558A4">
        <w:rPr>
          <w:rFonts w:asciiTheme="minorHAnsi" w:hAnsiTheme="minorHAnsi"/>
          <w:sz w:val="22"/>
        </w:rPr>
        <w:t>JUNG est mondialement réputée pour son design intemporel et sa technologie du bâtiment futuriste. Depuis plus de 100 ans, l'innovation, la passion et la précision guident le développement de ses produits. Pour l’éclairage, les ouvrants, la climatisation, l’énergie, la sécurité, les interphones et le multimédia, les systèmes JUNG offrent la bonne solution à chaque besoin. L’esthétique s’allie à la technologie intelligente du Smart Home et Smart Building. Les produits sont fabriqués à 90 % en Allemagne, comme l’atteste le label TÜV Nord « Made in Germany ». Par son engagement de production en Allemagne, JUNG table également sur des processus de fabrication durables tout en préservant les ressources. L'esprit d'équipe et la solidarité des quelque 1 400 collaboratrices et collaborateurs en Allemagne, ainsi que dans les 20 filiales et plus de 70 agences en Europe, au Proche-Orient et au Moyen-Orient, en Asie et en Amérique du Nord, contribuent significativement à la mise en œuvre courageuse et créative de la devise « Le progrès, une tradition".</w:t>
      </w:r>
    </w:p>
    <w:p w14:paraId="751823B7" w14:textId="77777777" w:rsidR="00705623" w:rsidRPr="00F558A4" w:rsidRDefault="00705623" w:rsidP="00705623">
      <w:pPr>
        <w:rPr>
          <w:rFonts w:asciiTheme="minorHAnsi" w:hAnsiTheme="minorHAnsi" w:cstheme="minorHAnsi"/>
          <w:color w:val="000000" w:themeColor="text1"/>
          <w:sz w:val="22"/>
          <w:szCs w:val="22"/>
        </w:rPr>
      </w:pPr>
    </w:p>
    <w:p w14:paraId="3A1F28A1" w14:textId="77777777" w:rsidR="00705623" w:rsidRPr="00F558A4" w:rsidRDefault="00705623" w:rsidP="00705623">
      <w:pPr>
        <w:pBdr>
          <w:bottom w:val="single" w:sz="4" w:space="1" w:color="auto"/>
        </w:pBdr>
        <w:rPr>
          <w:rFonts w:asciiTheme="minorHAnsi" w:hAnsiTheme="minorHAnsi" w:cstheme="minorHAnsi"/>
          <w:color w:val="000000" w:themeColor="text1"/>
          <w:sz w:val="22"/>
          <w:szCs w:val="22"/>
        </w:rPr>
      </w:pPr>
    </w:p>
    <w:p w14:paraId="586679C9" w14:textId="77777777" w:rsidR="00705623" w:rsidRPr="00F558A4" w:rsidRDefault="00705623" w:rsidP="00705623">
      <w:pPr>
        <w:rPr>
          <w:rFonts w:asciiTheme="minorHAnsi" w:hAnsiTheme="minorHAnsi" w:cstheme="minorHAnsi"/>
          <w:color w:val="000000" w:themeColor="text1"/>
          <w:sz w:val="22"/>
          <w:szCs w:val="22"/>
        </w:rPr>
      </w:pPr>
    </w:p>
    <w:p w14:paraId="5398979E" w14:textId="77777777" w:rsidR="005052E6" w:rsidRPr="00AE0627" w:rsidRDefault="005052E6" w:rsidP="005052E6">
      <w:pPr>
        <w:widowControl w:val="0"/>
        <w:autoSpaceDE w:val="0"/>
        <w:autoSpaceDN w:val="0"/>
        <w:adjustRightInd w:val="0"/>
        <w:rPr>
          <w:rFonts w:asciiTheme="minorHAnsi" w:hAnsiTheme="minorHAnsi" w:cstheme="minorHAnsi"/>
          <w:b/>
          <w:bCs/>
          <w:color w:val="808080" w:themeColor="background1" w:themeShade="80"/>
          <w:sz w:val="20"/>
          <w:szCs w:val="20"/>
        </w:rPr>
      </w:pPr>
      <w:r w:rsidRPr="00AE0627">
        <w:rPr>
          <w:rFonts w:asciiTheme="minorHAnsi" w:hAnsiTheme="minorHAnsi" w:cstheme="minorHAnsi"/>
          <w:b/>
          <w:bCs/>
          <w:color w:val="808080" w:themeColor="background1" w:themeShade="80"/>
          <w:sz w:val="20"/>
          <w:szCs w:val="20"/>
        </w:rPr>
        <w:t>Contact presse France :</w:t>
      </w:r>
    </w:p>
    <w:p w14:paraId="1FFD7978" w14:textId="77777777" w:rsidR="005052E6" w:rsidRPr="00AE0627" w:rsidRDefault="005052E6" w:rsidP="005052E6">
      <w:pPr>
        <w:widowControl w:val="0"/>
        <w:autoSpaceDE w:val="0"/>
        <w:autoSpaceDN w:val="0"/>
        <w:adjustRightInd w:val="0"/>
        <w:rPr>
          <w:rFonts w:asciiTheme="minorHAnsi" w:hAnsiTheme="minorHAnsi" w:cstheme="minorHAnsi"/>
          <w:color w:val="808080" w:themeColor="background1" w:themeShade="80"/>
          <w:sz w:val="20"/>
          <w:szCs w:val="20"/>
        </w:rPr>
      </w:pPr>
      <w:r w:rsidRPr="00AE0627">
        <w:rPr>
          <w:rFonts w:asciiTheme="minorHAnsi" w:hAnsiTheme="minorHAnsi" w:cstheme="minorHAnsi"/>
          <w:color w:val="808080" w:themeColor="background1" w:themeShade="80"/>
          <w:sz w:val="20"/>
          <w:szCs w:val="20"/>
        </w:rPr>
        <w:t>THEMA_DESIGN</w:t>
      </w:r>
    </w:p>
    <w:p w14:paraId="5A29A7BD" w14:textId="77777777" w:rsidR="005052E6" w:rsidRPr="00AE0627" w:rsidRDefault="005052E6" w:rsidP="005052E6">
      <w:pPr>
        <w:widowControl w:val="0"/>
        <w:autoSpaceDE w:val="0"/>
        <w:autoSpaceDN w:val="0"/>
        <w:adjustRightInd w:val="0"/>
        <w:rPr>
          <w:rFonts w:asciiTheme="minorHAnsi" w:hAnsiTheme="minorHAnsi" w:cstheme="minorHAnsi"/>
          <w:color w:val="808080" w:themeColor="background1" w:themeShade="80"/>
          <w:sz w:val="20"/>
          <w:szCs w:val="20"/>
        </w:rPr>
      </w:pPr>
      <w:r w:rsidRPr="00AE0627">
        <w:rPr>
          <w:rFonts w:asciiTheme="minorHAnsi" w:hAnsiTheme="minorHAnsi" w:cstheme="minorHAnsi"/>
          <w:color w:val="808080" w:themeColor="background1" w:themeShade="80"/>
          <w:sz w:val="20"/>
          <w:szCs w:val="20"/>
        </w:rPr>
        <w:t>72 rue de Sèvres 75007 Paris</w:t>
      </w:r>
    </w:p>
    <w:p w14:paraId="0B14F1E1" w14:textId="77777777" w:rsidR="005052E6" w:rsidRPr="00AE0627" w:rsidRDefault="005052E6" w:rsidP="005052E6">
      <w:pPr>
        <w:widowControl w:val="0"/>
        <w:autoSpaceDE w:val="0"/>
        <w:autoSpaceDN w:val="0"/>
        <w:adjustRightInd w:val="0"/>
        <w:rPr>
          <w:rFonts w:asciiTheme="minorHAnsi" w:hAnsiTheme="minorHAnsi" w:cstheme="minorHAnsi"/>
          <w:color w:val="808080" w:themeColor="background1" w:themeShade="80"/>
          <w:sz w:val="20"/>
          <w:szCs w:val="20"/>
          <w:lang w:val="en-US"/>
        </w:rPr>
      </w:pPr>
      <w:proofErr w:type="gramStart"/>
      <w:r w:rsidRPr="00AE0627">
        <w:rPr>
          <w:rFonts w:asciiTheme="minorHAnsi" w:hAnsiTheme="minorHAnsi" w:cstheme="minorHAnsi"/>
          <w:color w:val="808080" w:themeColor="background1" w:themeShade="80"/>
          <w:sz w:val="20"/>
          <w:szCs w:val="20"/>
          <w:lang w:val="en-US"/>
        </w:rPr>
        <w:t>Tel :</w:t>
      </w:r>
      <w:proofErr w:type="gramEnd"/>
      <w:r w:rsidRPr="00AE0627">
        <w:rPr>
          <w:rFonts w:asciiTheme="minorHAnsi" w:hAnsiTheme="minorHAnsi" w:cstheme="minorHAnsi"/>
          <w:color w:val="808080" w:themeColor="background1" w:themeShade="80"/>
          <w:sz w:val="20"/>
          <w:szCs w:val="20"/>
          <w:lang w:val="en-US"/>
        </w:rPr>
        <w:t xml:space="preserve"> + 33 (0)1 77 32 10 80</w:t>
      </w:r>
    </w:p>
    <w:p w14:paraId="3D8FEDA6" w14:textId="77777777" w:rsidR="005052E6" w:rsidRPr="00AE0627" w:rsidRDefault="005052E6" w:rsidP="005052E6">
      <w:pPr>
        <w:widowControl w:val="0"/>
        <w:autoSpaceDE w:val="0"/>
        <w:autoSpaceDN w:val="0"/>
        <w:adjustRightInd w:val="0"/>
        <w:rPr>
          <w:rFonts w:asciiTheme="minorHAnsi" w:hAnsiTheme="minorHAnsi" w:cstheme="minorHAnsi"/>
          <w:color w:val="808080" w:themeColor="background1" w:themeShade="80"/>
          <w:sz w:val="20"/>
          <w:szCs w:val="20"/>
          <w:lang w:val="en-US"/>
        </w:rPr>
      </w:pPr>
      <w:r w:rsidRPr="00AE0627">
        <w:rPr>
          <w:rFonts w:asciiTheme="minorHAnsi" w:hAnsiTheme="minorHAnsi" w:cstheme="minorHAnsi"/>
          <w:color w:val="808080" w:themeColor="background1" w:themeShade="80"/>
          <w:sz w:val="20"/>
          <w:szCs w:val="20"/>
          <w:lang w:val="en-US"/>
        </w:rPr>
        <w:t xml:space="preserve">Myrtille </w:t>
      </w:r>
      <w:proofErr w:type="gramStart"/>
      <w:r w:rsidRPr="00AE0627">
        <w:rPr>
          <w:rFonts w:asciiTheme="minorHAnsi" w:hAnsiTheme="minorHAnsi" w:cstheme="minorHAnsi"/>
          <w:color w:val="808080" w:themeColor="background1" w:themeShade="80"/>
          <w:sz w:val="20"/>
          <w:szCs w:val="20"/>
          <w:lang w:val="en-US"/>
        </w:rPr>
        <w:t>Berthaut :</w:t>
      </w:r>
      <w:proofErr w:type="gramEnd"/>
      <w:r w:rsidRPr="00AE0627">
        <w:rPr>
          <w:rFonts w:asciiTheme="minorHAnsi" w:hAnsiTheme="minorHAnsi" w:cstheme="minorHAnsi"/>
          <w:color w:val="808080" w:themeColor="background1" w:themeShade="80"/>
          <w:sz w:val="20"/>
          <w:szCs w:val="20"/>
          <w:lang w:val="en-US"/>
        </w:rPr>
        <w:t xml:space="preserve"> + 33 (0)6 72 68 66 09 – </w:t>
      </w:r>
      <w:hyperlink r:id="rId27" w:history="1">
        <w:r w:rsidRPr="00AE0627">
          <w:rPr>
            <w:rFonts w:asciiTheme="minorHAnsi" w:hAnsiTheme="minorHAnsi" w:cstheme="minorHAnsi"/>
            <w:color w:val="808080" w:themeColor="background1" w:themeShade="80"/>
            <w:sz w:val="20"/>
            <w:szCs w:val="20"/>
            <w:lang w:val="en-US"/>
          </w:rPr>
          <w:t>myrtille@thema-design.fr</w:t>
        </w:r>
      </w:hyperlink>
    </w:p>
    <w:p w14:paraId="559CD9E3" w14:textId="77777777" w:rsidR="005052E6" w:rsidRPr="00AE0627" w:rsidRDefault="005052E6" w:rsidP="005052E6">
      <w:pPr>
        <w:widowControl w:val="0"/>
        <w:autoSpaceDE w:val="0"/>
        <w:autoSpaceDN w:val="0"/>
        <w:adjustRightInd w:val="0"/>
        <w:rPr>
          <w:rFonts w:asciiTheme="minorHAnsi" w:hAnsiTheme="minorHAnsi" w:cstheme="minorHAnsi"/>
          <w:color w:val="808080" w:themeColor="background1" w:themeShade="80"/>
          <w:sz w:val="20"/>
          <w:szCs w:val="20"/>
          <w:lang w:val="en-US"/>
        </w:rPr>
      </w:pPr>
      <w:r w:rsidRPr="00AE0627">
        <w:rPr>
          <w:rFonts w:asciiTheme="minorHAnsi" w:hAnsiTheme="minorHAnsi" w:cstheme="minorHAnsi"/>
          <w:color w:val="808080" w:themeColor="background1" w:themeShade="80"/>
          <w:sz w:val="20"/>
          <w:szCs w:val="20"/>
          <w:lang w:val="en-US"/>
        </w:rPr>
        <w:t xml:space="preserve">Laura </w:t>
      </w:r>
      <w:proofErr w:type="spellStart"/>
      <w:proofErr w:type="gramStart"/>
      <w:r w:rsidRPr="00AE0627">
        <w:rPr>
          <w:rFonts w:asciiTheme="minorHAnsi" w:hAnsiTheme="minorHAnsi" w:cstheme="minorHAnsi"/>
          <w:color w:val="808080" w:themeColor="background1" w:themeShade="80"/>
          <w:sz w:val="20"/>
          <w:szCs w:val="20"/>
          <w:lang w:val="en-US"/>
        </w:rPr>
        <w:t>Llobel</w:t>
      </w:r>
      <w:proofErr w:type="spellEnd"/>
      <w:r w:rsidRPr="00AE0627">
        <w:rPr>
          <w:rFonts w:asciiTheme="minorHAnsi" w:hAnsiTheme="minorHAnsi" w:cstheme="minorHAnsi"/>
          <w:color w:val="808080" w:themeColor="background1" w:themeShade="80"/>
          <w:sz w:val="20"/>
          <w:szCs w:val="20"/>
          <w:lang w:val="en-US"/>
        </w:rPr>
        <w:t xml:space="preserve"> :</w:t>
      </w:r>
      <w:proofErr w:type="gramEnd"/>
      <w:r w:rsidRPr="00AE0627">
        <w:rPr>
          <w:rFonts w:asciiTheme="minorHAnsi" w:hAnsiTheme="minorHAnsi" w:cstheme="minorHAnsi"/>
          <w:color w:val="808080" w:themeColor="background1" w:themeShade="80"/>
          <w:sz w:val="20"/>
          <w:szCs w:val="20"/>
          <w:lang w:val="en-US"/>
        </w:rPr>
        <w:t xml:space="preserve"> +33 (0)6 61 05 16 40 – </w:t>
      </w:r>
      <w:hyperlink r:id="rId28" w:history="1">
        <w:r w:rsidRPr="00AE0627">
          <w:rPr>
            <w:rFonts w:asciiTheme="minorHAnsi" w:hAnsiTheme="minorHAnsi" w:cstheme="minorHAnsi"/>
            <w:color w:val="808080" w:themeColor="background1" w:themeShade="80"/>
            <w:sz w:val="20"/>
            <w:szCs w:val="20"/>
            <w:lang w:val="en-US"/>
          </w:rPr>
          <w:t>laurallobell.rp@gmail.com</w:t>
        </w:r>
      </w:hyperlink>
    </w:p>
    <w:p w14:paraId="3F098733" w14:textId="7BF3D0A7" w:rsidR="00705623" w:rsidRPr="005052E6" w:rsidRDefault="00705623" w:rsidP="005052E6">
      <w:pPr>
        <w:rPr>
          <w:rFonts w:asciiTheme="minorHAnsi" w:hAnsiTheme="minorHAnsi" w:cstheme="minorHAnsi"/>
          <w:color w:val="808080" w:themeColor="background1" w:themeShade="80"/>
          <w:sz w:val="22"/>
          <w:szCs w:val="22"/>
          <w:lang w:val="en-US"/>
        </w:rPr>
      </w:pPr>
    </w:p>
    <w:sectPr w:rsidR="00705623" w:rsidRPr="005052E6" w:rsidSect="00FF7AA6">
      <w:headerReference w:type="default" r:id="rId2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91A41" w14:textId="77777777" w:rsidR="004075CA" w:rsidRDefault="004075CA" w:rsidP="00945A4A">
      <w:r>
        <w:separator/>
      </w:r>
    </w:p>
  </w:endnote>
  <w:endnote w:type="continuationSeparator" w:id="0">
    <w:p w14:paraId="16E029F6" w14:textId="77777777" w:rsidR="004075CA" w:rsidRDefault="004075CA" w:rsidP="00945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rEavesXLModOT">
    <w:altName w:val="﷽﷽﷽﷽﷽﷽﷽﷽"/>
    <w:panose1 w:val="020B0604020202020204"/>
    <w:charset w:val="4D"/>
    <w:family w:val="swiss"/>
    <w:notTrueType/>
    <w:pitch w:val="variable"/>
    <w:sig w:usb0="00000003" w:usb1="00000001" w:usb2="00000000" w:usb3="00000000" w:csb0="00000001"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A20C2" w14:textId="77777777" w:rsidR="004075CA" w:rsidRDefault="004075CA" w:rsidP="00945A4A">
      <w:r>
        <w:separator/>
      </w:r>
    </w:p>
  </w:footnote>
  <w:footnote w:type="continuationSeparator" w:id="0">
    <w:p w14:paraId="2496E9EE" w14:textId="77777777" w:rsidR="004075CA" w:rsidRDefault="004075CA" w:rsidP="00945A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C4448" w14:textId="379379D0" w:rsidR="00B6352E" w:rsidRPr="00613F68" w:rsidRDefault="00B6352E" w:rsidP="001D189F">
    <w:pPr>
      <w:pStyle w:val="Titel-Jung"/>
      <w:spacing w:after="0"/>
      <w:rPr>
        <w:rFonts w:asciiTheme="minorHAnsi" w:eastAsia="MrEavesXLModOT" w:hAnsiTheme="minorHAnsi" w:cs="MrEavesXLModOT"/>
        <w:color w:val="457F9B"/>
        <w:sz w:val="28"/>
        <w:szCs w:val="28"/>
        <w:u w:color="457F9B"/>
      </w:rPr>
    </w:pPr>
    <w:r>
      <w:rPr>
        <w:rFonts w:asciiTheme="majorHAnsi" w:hAnsiTheme="majorHAnsi"/>
        <w:noProof/>
        <w:sz w:val="20"/>
      </w:rPr>
      <w:drawing>
        <wp:anchor distT="152400" distB="152400" distL="152400" distR="152400" simplePos="0" relativeHeight="251659264" behindDoc="1" locked="0" layoutInCell="1" allowOverlap="1" wp14:anchorId="42C5264A" wp14:editId="205AB3DC">
          <wp:simplePos x="0" y="0"/>
          <wp:positionH relativeFrom="page">
            <wp:posOffset>5586095</wp:posOffset>
          </wp:positionH>
          <wp:positionV relativeFrom="page">
            <wp:posOffset>442595</wp:posOffset>
          </wp:positionV>
          <wp:extent cx="1165860" cy="292100"/>
          <wp:effectExtent l="0" t="0" r="2540" b="12700"/>
          <wp:wrapNone/>
          <wp:docPr id="1073741825" name="officeArt object" descr="JUNG_LOGO_Black.eps"/>
          <wp:cNvGraphicFramePr/>
          <a:graphic xmlns:a="http://schemas.openxmlformats.org/drawingml/2006/main">
            <a:graphicData uri="http://schemas.openxmlformats.org/drawingml/2006/picture">
              <pic:pic xmlns:pic="http://schemas.openxmlformats.org/drawingml/2006/picture">
                <pic:nvPicPr>
                  <pic:cNvPr id="1073741825" name="JUNG_LOGO_Black.eps" descr="JUNG_LOGO_Black.eps"/>
                  <pic:cNvPicPr>
                    <a:picLocks noChangeAspect="1"/>
                  </pic:cNvPicPr>
                </pic:nvPicPr>
                <pic:blipFill>
                  <a:blip r:embed="rId1"/>
                  <a:stretch>
                    <a:fillRect/>
                  </a:stretch>
                </pic:blipFill>
                <pic:spPr>
                  <a:xfrm>
                    <a:off x="0" y="0"/>
                    <a:ext cx="1165860" cy="292100"/>
                  </a:xfrm>
                  <a:prstGeom prst="rect">
                    <a:avLst/>
                  </a:prstGeom>
                  <a:ln w="12700" cap="flat">
                    <a:noFill/>
                    <a:miter lim="400000"/>
                  </a:ln>
                  <a:effectLst/>
                </pic:spPr>
              </pic:pic>
            </a:graphicData>
          </a:graphic>
        </wp:anchor>
      </w:drawing>
    </w:r>
    <w:r w:rsidR="005052E6">
      <w:rPr>
        <w:rFonts w:asciiTheme="minorHAnsi" w:hAnsiTheme="minorHAnsi"/>
        <w:color w:val="457F9B"/>
        <w:sz w:val="28"/>
        <w:u w:color="457F9B"/>
      </w:rPr>
      <w:t xml:space="preserve">COMMUNIQUÉ DE </w:t>
    </w:r>
    <w:r>
      <w:rPr>
        <w:rFonts w:asciiTheme="minorHAnsi" w:hAnsiTheme="minorHAnsi"/>
        <w:color w:val="457F9B"/>
        <w:sz w:val="28"/>
        <w:u w:color="457F9B"/>
      </w:rPr>
      <w:t>PRESSE</w:t>
    </w:r>
  </w:p>
  <w:p w14:paraId="4C544543" w14:textId="22682851" w:rsidR="00B6352E" w:rsidRPr="00613F68" w:rsidRDefault="005052E6" w:rsidP="001D189F">
    <w:pPr>
      <w:pStyle w:val="Titel-Jung"/>
      <w:spacing w:after="0"/>
      <w:rPr>
        <w:rFonts w:asciiTheme="minorHAnsi" w:eastAsia="MrEavesXLModOT" w:hAnsiTheme="minorHAnsi" w:cs="MrEavesXLModOT"/>
        <w:color w:val="457F9B"/>
        <w:sz w:val="24"/>
        <w:szCs w:val="24"/>
        <w:u w:color="457F9B"/>
      </w:rPr>
    </w:pPr>
    <w:r>
      <w:rPr>
        <w:rFonts w:asciiTheme="minorHAnsi" w:hAnsiTheme="minorHAnsi"/>
        <w:color w:val="457F9B"/>
        <w:sz w:val="24"/>
        <w:u w:color="457F9B"/>
      </w:rPr>
      <w:t>M</w:t>
    </w:r>
    <w:r w:rsidR="00B6352E">
      <w:rPr>
        <w:rFonts w:asciiTheme="minorHAnsi" w:hAnsiTheme="minorHAnsi"/>
        <w:color w:val="457F9B"/>
        <w:sz w:val="24"/>
        <w:u w:color="457F9B"/>
      </w:rPr>
      <w:t>ai 2022</w:t>
    </w:r>
  </w:p>
  <w:p w14:paraId="5DA94D3E" w14:textId="16BBB786" w:rsidR="00B6352E" w:rsidRPr="00945A4A" w:rsidRDefault="00B6352E" w:rsidP="001D189F">
    <w:pPr>
      <w:rPr>
        <w:rFonts w:asciiTheme="minorHAnsi" w:hAnsiTheme="minorHAnsi" w:cstheme="minorHAnsi"/>
        <w:color w:val="808080" w:themeColor="background1" w:themeShade="80"/>
        <w:sz w:val="20"/>
        <w:szCs w:val="20"/>
      </w:rPr>
    </w:pPr>
  </w:p>
  <w:p w14:paraId="430534F7" w14:textId="77777777" w:rsidR="00B6352E" w:rsidRDefault="00B6352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C667BE"/>
    <w:multiLevelType w:val="hybridMultilevel"/>
    <w:tmpl w:val="4220538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22E2470"/>
    <w:multiLevelType w:val="hybridMultilevel"/>
    <w:tmpl w:val="47A8681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CCA3164"/>
    <w:multiLevelType w:val="hybridMultilevel"/>
    <w:tmpl w:val="FB58F0B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825316375">
    <w:abstractNumId w:val="0"/>
  </w:num>
  <w:num w:numId="2" w16cid:durableId="2095279137">
    <w:abstractNumId w:val="1"/>
  </w:num>
  <w:num w:numId="3" w16cid:durableId="17289877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oNotTrackMov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A4A"/>
    <w:rsid w:val="00007445"/>
    <w:rsid w:val="00007FF2"/>
    <w:rsid w:val="00020BE0"/>
    <w:rsid w:val="00034442"/>
    <w:rsid w:val="0003665E"/>
    <w:rsid w:val="00053CD0"/>
    <w:rsid w:val="00057777"/>
    <w:rsid w:val="00063D4D"/>
    <w:rsid w:val="00065751"/>
    <w:rsid w:val="00065958"/>
    <w:rsid w:val="000814F0"/>
    <w:rsid w:val="000A4F97"/>
    <w:rsid w:val="000A6923"/>
    <w:rsid w:val="000B0644"/>
    <w:rsid w:val="000B0C82"/>
    <w:rsid w:val="000B173B"/>
    <w:rsid w:val="000B64AA"/>
    <w:rsid w:val="000B7762"/>
    <w:rsid w:val="000C046D"/>
    <w:rsid w:val="000C535E"/>
    <w:rsid w:val="000C754D"/>
    <w:rsid w:val="000D7DA7"/>
    <w:rsid w:val="000F3B12"/>
    <w:rsid w:val="001147D6"/>
    <w:rsid w:val="00124AFA"/>
    <w:rsid w:val="00126799"/>
    <w:rsid w:val="00135026"/>
    <w:rsid w:val="0013535C"/>
    <w:rsid w:val="001427C5"/>
    <w:rsid w:val="0015058D"/>
    <w:rsid w:val="00161340"/>
    <w:rsid w:val="0017392C"/>
    <w:rsid w:val="00176F9B"/>
    <w:rsid w:val="001777F1"/>
    <w:rsid w:val="00183925"/>
    <w:rsid w:val="0018450D"/>
    <w:rsid w:val="001A6A47"/>
    <w:rsid w:val="001D0FAB"/>
    <w:rsid w:val="001D189F"/>
    <w:rsid w:val="001D3230"/>
    <w:rsid w:val="001F4BC3"/>
    <w:rsid w:val="00206964"/>
    <w:rsid w:val="002319A4"/>
    <w:rsid w:val="00233BD7"/>
    <w:rsid w:val="00233ECB"/>
    <w:rsid w:val="0024584B"/>
    <w:rsid w:val="002470B0"/>
    <w:rsid w:val="00256A8C"/>
    <w:rsid w:val="00257030"/>
    <w:rsid w:val="00270851"/>
    <w:rsid w:val="00272D8B"/>
    <w:rsid w:val="00277099"/>
    <w:rsid w:val="0028553C"/>
    <w:rsid w:val="00286193"/>
    <w:rsid w:val="002A0A49"/>
    <w:rsid w:val="002A2D52"/>
    <w:rsid w:val="002A4389"/>
    <w:rsid w:val="002A50E7"/>
    <w:rsid w:val="002B2450"/>
    <w:rsid w:val="002B24F4"/>
    <w:rsid w:val="002B2E29"/>
    <w:rsid w:val="002E03F8"/>
    <w:rsid w:val="002F1D5E"/>
    <w:rsid w:val="002F21ED"/>
    <w:rsid w:val="002F2DB1"/>
    <w:rsid w:val="00333118"/>
    <w:rsid w:val="003405D7"/>
    <w:rsid w:val="00342771"/>
    <w:rsid w:val="003649E3"/>
    <w:rsid w:val="003A3D15"/>
    <w:rsid w:val="003B35C1"/>
    <w:rsid w:val="003C18DE"/>
    <w:rsid w:val="003D35DA"/>
    <w:rsid w:val="003D5039"/>
    <w:rsid w:val="003D5C8D"/>
    <w:rsid w:val="003F637B"/>
    <w:rsid w:val="00405B01"/>
    <w:rsid w:val="00406308"/>
    <w:rsid w:val="004075CA"/>
    <w:rsid w:val="00410D62"/>
    <w:rsid w:val="0042443A"/>
    <w:rsid w:val="004344D1"/>
    <w:rsid w:val="0044146C"/>
    <w:rsid w:val="00443D93"/>
    <w:rsid w:val="00444E79"/>
    <w:rsid w:val="00451317"/>
    <w:rsid w:val="004643D4"/>
    <w:rsid w:val="004657ED"/>
    <w:rsid w:val="00467BDD"/>
    <w:rsid w:val="004778DA"/>
    <w:rsid w:val="004874EF"/>
    <w:rsid w:val="00495458"/>
    <w:rsid w:val="004B1C54"/>
    <w:rsid w:val="004B2ED7"/>
    <w:rsid w:val="004B2FE4"/>
    <w:rsid w:val="004B6A70"/>
    <w:rsid w:val="004D08DA"/>
    <w:rsid w:val="004F4240"/>
    <w:rsid w:val="00501A8A"/>
    <w:rsid w:val="005052E6"/>
    <w:rsid w:val="00506E44"/>
    <w:rsid w:val="00513D32"/>
    <w:rsid w:val="00516230"/>
    <w:rsid w:val="005276DE"/>
    <w:rsid w:val="005309D1"/>
    <w:rsid w:val="00532DFD"/>
    <w:rsid w:val="00550F5D"/>
    <w:rsid w:val="005749C6"/>
    <w:rsid w:val="00581997"/>
    <w:rsid w:val="0058604C"/>
    <w:rsid w:val="005A2EE6"/>
    <w:rsid w:val="005A6253"/>
    <w:rsid w:val="005A7141"/>
    <w:rsid w:val="005B7350"/>
    <w:rsid w:val="005C36D9"/>
    <w:rsid w:val="005C4BC0"/>
    <w:rsid w:val="005C5478"/>
    <w:rsid w:val="005C5B4F"/>
    <w:rsid w:val="005D248D"/>
    <w:rsid w:val="005D3DAD"/>
    <w:rsid w:val="005D6390"/>
    <w:rsid w:val="005E1FE1"/>
    <w:rsid w:val="005F434C"/>
    <w:rsid w:val="006005D7"/>
    <w:rsid w:val="00600BF0"/>
    <w:rsid w:val="00601EDD"/>
    <w:rsid w:val="00621BD2"/>
    <w:rsid w:val="00622A18"/>
    <w:rsid w:val="00633150"/>
    <w:rsid w:val="0063565F"/>
    <w:rsid w:val="00645D6F"/>
    <w:rsid w:val="00651DD0"/>
    <w:rsid w:val="00657FD7"/>
    <w:rsid w:val="00663796"/>
    <w:rsid w:val="00670192"/>
    <w:rsid w:val="00682E71"/>
    <w:rsid w:val="0068415A"/>
    <w:rsid w:val="006A0F20"/>
    <w:rsid w:val="006A47F6"/>
    <w:rsid w:val="006B1542"/>
    <w:rsid w:val="006B290F"/>
    <w:rsid w:val="006C1640"/>
    <w:rsid w:val="006C3981"/>
    <w:rsid w:val="006C63C3"/>
    <w:rsid w:val="006D74F4"/>
    <w:rsid w:val="006D7718"/>
    <w:rsid w:val="006E4B52"/>
    <w:rsid w:val="006F0B72"/>
    <w:rsid w:val="006F1198"/>
    <w:rsid w:val="006F2AE3"/>
    <w:rsid w:val="00705623"/>
    <w:rsid w:val="00716169"/>
    <w:rsid w:val="0071654A"/>
    <w:rsid w:val="00717551"/>
    <w:rsid w:val="0072230B"/>
    <w:rsid w:val="00723435"/>
    <w:rsid w:val="007311DA"/>
    <w:rsid w:val="00734F9A"/>
    <w:rsid w:val="00740926"/>
    <w:rsid w:val="00746CD8"/>
    <w:rsid w:val="00754F21"/>
    <w:rsid w:val="0076666E"/>
    <w:rsid w:val="0077151B"/>
    <w:rsid w:val="00775E4A"/>
    <w:rsid w:val="007847E7"/>
    <w:rsid w:val="007851C4"/>
    <w:rsid w:val="007B0803"/>
    <w:rsid w:val="007D0219"/>
    <w:rsid w:val="007D2973"/>
    <w:rsid w:val="007D3914"/>
    <w:rsid w:val="007F2B08"/>
    <w:rsid w:val="007F3254"/>
    <w:rsid w:val="007F63C8"/>
    <w:rsid w:val="008019F8"/>
    <w:rsid w:val="008020BB"/>
    <w:rsid w:val="008060A7"/>
    <w:rsid w:val="00817525"/>
    <w:rsid w:val="008250F2"/>
    <w:rsid w:val="0083207D"/>
    <w:rsid w:val="00843918"/>
    <w:rsid w:val="00843BE5"/>
    <w:rsid w:val="00845342"/>
    <w:rsid w:val="00854F7C"/>
    <w:rsid w:val="0087124E"/>
    <w:rsid w:val="00891ED9"/>
    <w:rsid w:val="008A5D2B"/>
    <w:rsid w:val="008B1495"/>
    <w:rsid w:val="008B33C8"/>
    <w:rsid w:val="008B56A0"/>
    <w:rsid w:val="008B75B7"/>
    <w:rsid w:val="008C40AB"/>
    <w:rsid w:val="008C45C0"/>
    <w:rsid w:val="008C7201"/>
    <w:rsid w:val="008D08D6"/>
    <w:rsid w:val="008D76F8"/>
    <w:rsid w:val="008F1BAE"/>
    <w:rsid w:val="008F28D9"/>
    <w:rsid w:val="008F60B8"/>
    <w:rsid w:val="00906011"/>
    <w:rsid w:val="00913DD4"/>
    <w:rsid w:val="00920112"/>
    <w:rsid w:val="00924D96"/>
    <w:rsid w:val="00931700"/>
    <w:rsid w:val="00932490"/>
    <w:rsid w:val="00935EEC"/>
    <w:rsid w:val="00936B96"/>
    <w:rsid w:val="00941525"/>
    <w:rsid w:val="00941A65"/>
    <w:rsid w:val="00945A4A"/>
    <w:rsid w:val="00950A87"/>
    <w:rsid w:val="00961AFE"/>
    <w:rsid w:val="00965738"/>
    <w:rsid w:val="009663AB"/>
    <w:rsid w:val="009752C5"/>
    <w:rsid w:val="00984303"/>
    <w:rsid w:val="00987BC2"/>
    <w:rsid w:val="009C04FB"/>
    <w:rsid w:val="009C3295"/>
    <w:rsid w:val="009D2FA9"/>
    <w:rsid w:val="009D4093"/>
    <w:rsid w:val="009D61E8"/>
    <w:rsid w:val="009F183E"/>
    <w:rsid w:val="009F521C"/>
    <w:rsid w:val="00A2050E"/>
    <w:rsid w:val="00A22BFB"/>
    <w:rsid w:val="00A33357"/>
    <w:rsid w:val="00A402AB"/>
    <w:rsid w:val="00A55BEC"/>
    <w:rsid w:val="00A635C5"/>
    <w:rsid w:val="00A66910"/>
    <w:rsid w:val="00A74220"/>
    <w:rsid w:val="00A8128F"/>
    <w:rsid w:val="00AA2DB9"/>
    <w:rsid w:val="00AC5DBF"/>
    <w:rsid w:val="00AC6B04"/>
    <w:rsid w:val="00AD1225"/>
    <w:rsid w:val="00AE112F"/>
    <w:rsid w:val="00AE3120"/>
    <w:rsid w:val="00AF47C2"/>
    <w:rsid w:val="00B01E6C"/>
    <w:rsid w:val="00B020F1"/>
    <w:rsid w:val="00B343B4"/>
    <w:rsid w:val="00B51874"/>
    <w:rsid w:val="00B52EF5"/>
    <w:rsid w:val="00B54A00"/>
    <w:rsid w:val="00B5554B"/>
    <w:rsid w:val="00B6352E"/>
    <w:rsid w:val="00B65509"/>
    <w:rsid w:val="00B67501"/>
    <w:rsid w:val="00B72306"/>
    <w:rsid w:val="00B77FBC"/>
    <w:rsid w:val="00B82EA7"/>
    <w:rsid w:val="00B9050F"/>
    <w:rsid w:val="00B91BC5"/>
    <w:rsid w:val="00BA1DE7"/>
    <w:rsid w:val="00BA2DD2"/>
    <w:rsid w:val="00BA6242"/>
    <w:rsid w:val="00BB690A"/>
    <w:rsid w:val="00BB7AAA"/>
    <w:rsid w:val="00BC4F34"/>
    <w:rsid w:val="00BC7864"/>
    <w:rsid w:val="00BD3127"/>
    <w:rsid w:val="00BD52FF"/>
    <w:rsid w:val="00BE0732"/>
    <w:rsid w:val="00C131C9"/>
    <w:rsid w:val="00C22787"/>
    <w:rsid w:val="00C23B76"/>
    <w:rsid w:val="00C27B5A"/>
    <w:rsid w:val="00C27FD8"/>
    <w:rsid w:val="00C3429E"/>
    <w:rsid w:val="00C40207"/>
    <w:rsid w:val="00C51AA7"/>
    <w:rsid w:val="00C51FF3"/>
    <w:rsid w:val="00C86168"/>
    <w:rsid w:val="00C87414"/>
    <w:rsid w:val="00C9063B"/>
    <w:rsid w:val="00CC7B62"/>
    <w:rsid w:val="00CD0C46"/>
    <w:rsid w:val="00CD1B0C"/>
    <w:rsid w:val="00CE0F42"/>
    <w:rsid w:val="00CE16EC"/>
    <w:rsid w:val="00CE5D2C"/>
    <w:rsid w:val="00CF637A"/>
    <w:rsid w:val="00D03183"/>
    <w:rsid w:val="00D16529"/>
    <w:rsid w:val="00D30243"/>
    <w:rsid w:val="00D36EA8"/>
    <w:rsid w:val="00D51B31"/>
    <w:rsid w:val="00D63501"/>
    <w:rsid w:val="00D6396F"/>
    <w:rsid w:val="00D66EF2"/>
    <w:rsid w:val="00D70F41"/>
    <w:rsid w:val="00D72230"/>
    <w:rsid w:val="00D865E3"/>
    <w:rsid w:val="00DA2CD9"/>
    <w:rsid w:val="00DA3493"/>
    <w:rsid w:val="00DB529C"/>
    <w:rsid w:val="00DC2421"/>
    <w:rsid w:val="00DD1790"/>
    <w:rsid w:val="00DD68DA"/>
    <w:rsid w:val="00E00EE0"/>
    <w:rsid w:val="00E04884"/>
    <w:rsid w:val="00E10B17"/>
    <w:rsid w:val="00E16A9E"/>
    <w:rsid w:val="00E2055C"/>
    <w:rsid w:val="00E21BA1"/>
    <w:rsid w:val="00E21EB7"/>
    <w:rsid w:val="00E426DA"/>
    <w:rsid w:val="00E53C2D"/>
    <w:rsid w:val="00E56F52"/>
    <w:rsid w:val="00E676A2"/>
    <w:rsid w:val="00E71791"/>
    <w:rsid w:val="00E71E06"/>
    <w:rsid w:val="00E962EC"/>
    <w:rsid w:val="00EA2794"/>
    <w:rsid w:val="00EA69A4"/>
    <w:rsid w:val="00EB6599"/>
    <w:rsid w:val="00EC1651"/>
    <w:rsid w:val="00EC3FC5"/>
    <w:rsid w:val="00EC69A4"/>
    <w:rsid w:val="00ED12BC"/>
    <w:rsid w:val="00ED373D"/>
    <w:rsid w:val="00ED7AB0"/>
    <w:rsid w:val="00EE0156"/>
    <w:rsid w:val="00EE2500"/>
    <w:rsid w:val="00EE4AE0"/>
    <w:rsid w:val="00EF0A38"/>
    <w:rsid w:val="00EF548C"/>
    <w:rsid w:val="00EF6E95"/>
    <w:rsid w:val="00F108A9"/>
    <w:rsid w:val="00F26B79"/>
    <w:rsid w:val="00F26DA0"/>
    <w:rsid w:val="00F3094A"/>
    <w:rsid w:val="00F35CB7"/>
    <w:rsid w:val="00F42399"/>
    <w:rsid w:val="00F42779"/>
    <w:rsid w:val="00F435F9"/>
    <w:rsid w:val="00F45298"/>
    <w:rsid w:val="00F463C7"/>
    <w:rsid w:val="00F558A4"/>
    <w:rsid w:val="00F60FD7"/>
    <w:rsid w:val="00F6197D"/>
    <w:rsid w:val="00F64B4A"/>
    <w:rsid w:val="00F72DCD"/>
    <w:rsid w:val="00F91311"/>
    <w:rsid w:val="00FA23C4"/>
    <w:rsid w:val="00FA2930"/>
    <w:rsid w:val="00FA5A6B"/>
    <w:rsid w:val="00FB3B06"/>
    <w:rsid w:val="00FC5AFB"/>
    <w:rsid w:val="00FC6171"/>
    <w:rsid w:val="00FD2791"/>
    <w:rsid w:val="00FD32C7"/>
    <w:rsid w:val="00FF7AA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07E6FC"/>
  <w15:docId w15:val="{9DDE07E7-8872-3142-8B84-839F92CD1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3925"/>
    <w:rPr>
      <w:rFonts w:ascii="Times New Roman" w:eastAsia="Times New Roman" w:hAnsi="Times New Roman" w:cs="Times New Roman"/>
      <w:lang w:eastAsia="de-DE"/>
    </w:rPr>
  </w:style>
  <w:style w:type="paragraph" w:styleId="Titre1">
    <w:name w:val="heading 1"/>
    <w:basedOn w:val="Normal"/>
    <w:link w:val="Titre1Car"/>
    <w:uiPriority w:val="9"/>
    <w:qFormat/>
    <w:rsid w:val="009D4093"/>
    <w:pPr>
      <w:spacing w:before="100" w:beforeAutospacing="1" w:after="100" w:afterAutospacing="1"/>
      <w:outlineLvl w:val="0"/>
    </w:pPr>
    <w:rPr>
      <w:b/>
      <w:bCs/>
      <w:kern w:val="36"/>
      <w:sz w:val="48"/>
      <w:szCs w:val="48"/>
    </w:rPr>
  </w:style>
  <w:style w:type="paragraph" w:styleId="Titre2">
    <w:name w:val="heading 2"/>
    <w:basedOn w:val="Normal"/>
    <w:next w:val="Normal"/>
    <w:link w:val="Titre2Car"/>
    <w:uiPriority w:val="9"/>
    <w:unhideWhenUsed/>
    <w:qFormat/>
    <w:rsid w:val="00ED12BC"/>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45A4A"/>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945A4A"/>
    <w:rPr>
      <w:rFonts w:ascii="Times New Roman" w:hAnsi="Times New Roman" w:cs="Times New Roman"/>
      <w:sz w:val="18"/>
      <w:szCs w:val="18"/>
    </w:rPr>
  </w:style>
  <w:style w:type="paragraph" w:styleId="En-tte">
    <w:name w:val="header"/>
    <w:basedOn w:val="Normal"/>
    <w:link w:val="En-tteCar"/>
    <w:uiPriority w:val="99"/>
    <w:unhideWhenUsed/>
    <w:rsid w:val="00945A4A"/>
    <w:pPr>
      <w:tabs>
        <w:tab w:val="center" w:pos="4536"/>
        <w:tab w:val="right" w:pos="9072"/>
      </w:tabs>
    </w:pPr>
    <w:rPr>
      <w:rFonts w:asciiTheme="minorHAnsi" w:eastAsiaTheme="minorHAnsi" w:hAnsiTheme="minorHAnsi" w:cstheme="minorBidi"/>
      <w:lang w:eastAsia="en-US"/>
    </w:rPr>
  </w:style>
  <w:style w:type="character" w:customStyle="1" w:styleId="En-tteCar">
    <w:name w:val="En-tête Car"/>
    <w:basedOn w:val="Policepardfaut"/>
    <w:link w:val="En-tte"/>
    <w:uiPriority w:val="99"/>
    <w:rsid w:val="00945A4A"/>
  </w:style>
  <w:style w:type="paragraph" w:styleId="Pieddepage">
    <w:name w:val="footer"/>
    <w:basedOn w:val="Normal"/>
    <w:link w:val="PieddepageCar"/>
    <w:uiPriority w:val="99"/>
    <w:unhideWhenUsed/>
    <w:rsid w:val="00945A4A"/>
    <w:pPr>
      <w:tabs>
        <w:tab w:val="center" w:pos="4536"/>
        <w:tab w:val="right" w:pos="9072"/>
      </w:tabs>
    </w:pPr>
    <w:rPr>
      <w:rFonts w:asciiTheme="minorHAnsi" w:eastAsiaTheme="minorHAnsi" w:hAnsiTheme="minorHAnsi" w:cstheme="minorBidi"/>
      <w:lang w:eastAsia="en-US"/>
    </w:rPr>
  </w:style>
  <w:style w:type="character" w:customStyle="1" w:styleId="PieddepageCar">
    <w:name w:val="Pied de page Car"/>
    <w:basedOn w:val="Policepardfaut"/>
    <w:link w:val="Pieddepage"/>
    <w:uiPriority w:val="99"/>
    <w:rsid w:val="00945A4A"/>
  </w:style>
  <w:style w:type="paragraph" w:styleId="Paragraphedeliste">
    <w:name w:val="List Paragraph"/>
    <w:basedOn w:val="Normal"/>
    <w:uiPriority w:val="34"/>
    <w:qFormat/>
    <w:rsid w:val="00945A4A"/>
    <w:pPr>
      <w:ind w:left="720"/>
      <w:contextualSpacing/>
    </w:pPr>
    <w:rPr>
      <w:rFonts w:asciiTheme="minorHAnsi" w:eastAsiaTheme="minorHAnsi" w:hAnsiTheme="minorHAnsi" w:cstheme="minorBidi"/>
      <w:lang w:eastAsia="en-US"/>
    </w:rPr>
  </w:style>
  <w:style w:type="character" w:customStyle="1" w:styleId="Titre1Car">
    <w:name w:val="Titre 1 Car"/>
    <w:basedOn w:val="Policepardfaut"/>
    <w:link w:val="Titre1"/>
    <w:uiPriority w:val="9"/>
    <w:rsid w:val="009D4093"/>
    <w:rPr>
      <w:rFonts w:ascii="Times New Roman" w:eastAsia="Times New Roman" w:hAnsi="Times New Roman" w:cs="Times New Roman"/>
      <w:b/>
      <w:bCs/>
      <w:kern w:val="36"/>
      <w:sz w:val="48"/>
      <w:szCs w:val="48"/>
      <w:lang w:eastAsia="de-DE"/>
    </w:rPr>
  </w:style>
  <w:style w:type="character" w:customStyle="1" w:styleId="left">
    <w:name w:val="left"/>
    <w:basedOn w:val="Policepardfaut"/>
    <w:rsid w:val="009D4093"/>
  </w:style>
  <w:style w:type="character" w:customStyle="1" w:styleId="apple-converted-space">
    <w:name w:val="apple-converted-space"/>
    <w:basedOn w:val="Policepardfaut"/>
    <w:rsid w:val="009D4093"/>
  </w:style>
  <w:style w:type="paragraph" w:styleId="NormalWeb">
    <w:name w:val="Normal (Web)"/>
    <w:basedOn w:val="Normal"/>
    <w:uiPriority w:val="99"/>
    <w:unhideWhenUsed/>
    <w:rsid w:val="00C86168"/>
    <w:pPr>
      <w:spacing w:before="100" w:beforeAutospacing="1" w:after="100" w:afterAutospacing="1"/>
    </w:pPr>
  </w:style>
  <w:style w:type="character" w:styleId="lev">
    <w:name w:val="Strong"/>
    <w:basedOn w:val="Policepardfaut"/>
    <w:uiPriority w:val="22"/>
    <w:qFormat/>
    <w:rsid w:val="00C86168"/>
    <w:rPr>
      <w:b/>
      <w:bCs/>
    </w:rPr>
  </w:style>
  <w:style w:type="character" w:styleId="Lienhypertexte">
    <w:name w:val="Hyperlink"/>
    <w:basedOn w:val="Policepardfaut"/>
    <w:uiPriority w:val="99"/>
    <w:unhideWhenUsed/>
    <w:rsid w:val="00F26B79"/>
    <w:rPr>
      <w:color w:val="0000FF"/>
      <w:u w:val="single"/>
    </w:rPr>
  </w:style>
  <w:style w:type="character" w:customStyle="1" w:styleId="Titre2Car">
    <w:name w:val="Titre 2 Car"/>
    <w:basedOn w:val="Policepardfaut"/>
    <w:link w:val="Titre2"/>
    <w:uiPriority w:val="9"/>
    <w:rsid w:val="00ED12BC"/>
    <w:rPr>
      <w:rFonts w:asciiTheme="majorHAnsi" w:eastAsiaTheme="majorEastAsia" w:hAnsiTheme="majorHAnsi" w:cstheme="majorBidi"/>
      <w:b/>
      <w:bCs/>
      <w:color w:val="4472C4" w:themeColor="accent1"/>
      <w:sz w:val="26"/>
      <w:szCs w:val="26"/>
      <w:lang w:eastAsia="de-DE"/>
    </w:rPr>
  </w:style>
  <w:style w:type="character" w:styleId="Lienhypertextesuivivisit">
    <w:name w:val="FollowedHyperlink"/>
    <w:basedOn w:val="Policepardfaut"/>
    <w:uiPriority w:val="99"/>
    <w:semiHidden/>
    <w:unhideWhenUsed/>
    <w:rsid w:val="00501A8A"/>
    <w:rPr>
      <w:color w:val="954F72" w:themeColor="followedHyperlink"/>
      <w:u w:val="single"/>
    </w:rPr>
  </w:style>
  <w:style w:type="table" w:styleId="Grilledutableau">
    <w:name w:val="Table Grid"/>
    <w:basedOn w:val="TableauNormal"/>
    <w:uiPriority w:val="39"/>
    <w:rsid w:val="003C18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unde">
    <w:name w:val="kunde"/>
    <w:basedOn w:val="Policepardfaut"/>
    <w:rsid w:val="00C27FD8"/>
  </w:style>
  <w:style w:type="character" w:customStyle="1" w:styleId="ort">
    <w:name w:val="ort"/>
    <w:basedOn w:val="Policepardfaut"/>
    <w:rsid w:val="00C27FD8"/>
  </w:style>
  <w:style w:type="character" w:customStyle="1" w:styleId="jahr">
    <w:name w:val="jahr"/>
    <w:basedOn w:val="Policepardfaut"/>
    <w:rsid w:val="00C27FD8"/>
  </w:style>
  <w:style w:type="paragraph" w:customStyle="1" w:styleId="Titel-Jung">
    <w:name w:val="Titel-Jung"/>
    <w:rsid w:val="001D189F"/>
    <w:pPr>
      <w:pBdr>
        <w:top w:val="nil"/>
        <w:left w:val="nil"/>
        <w:bottom w:val="nil"/>
        <w:right w:val="nil"/>
        <w:between w:val="nil"/>
        <w:bar w:val="nil"/>
      </w:pBdr>
      <w:spacing w:after="500"/>
    </w:pPr>
    <w:rPr>
      <w:rFonts w:ascii="Calibri" w:eastAsia="Calibri" w:hAnsi="Calibri" w:cs="Calibri"/>
      <w:color w:val="000000"/>
      <w:spacing w:val="5"/>
      <w:kern w:val="28"/>
      <w:sz w:val="36"/>
      <w:szCs w:val="36"/>
      <w:u w:color="000000"/>
      <w:bdr w:val="nil"/>
      <w:lang w:eastAsia="de-DE"/>
    </w:rPr>
  </w:style>
  <w:style w:type="paragraph" w:styleId="Corpsdetexte">
    <w:name w:val="Body Text"/>
    <w:basedOn w:val="Normal"/>
    <w:link w:val="CorpsdetexteCar"/>
    <w:rsid w:val="00705623"/>
    <w:pPr>
      <w:spacing w:after="140" w:line="288" w:lineRule="auto"/>
    </w:pPr>
    <w:rPr>
      <w:rFonts w:ascii="Verdana" w:hAnsi="Verdana"/>
      <w:sz w:val="20"/>
      <w:u w:color="000000"/>
      <w:lang w:eastAsia="es-ES"/>
    </w:rPr>
  </w:style>
  <w:style w:type="character" w:customStyle="1" w:styleId="CorpsdetexteCar">
    <w:name w:val="Corps de texte Car"/>
    <w:basedOn w:val="Policepardfaut"/>
    <w:link w:val="Corpsdetexte"/>
    <w:rsid w:val="00705623"/>
    <w:rPr>
      <w:rFonts w:ascii="Verdana" w:eastAsia="Times New Roman" w:hAnsi="Verdana" w:cs="Times New Roman"/>
      <w:sz w:val="20"/>
      <w:u w:color="000000"/>
      <w:lang w:val="fr-FR" w:eastAsia="es-ES"/>
    </w:rPr>
  </w:style>
  <w:style w:type="paragraph" w:customStyle="1" w:styleId="Default">
    <w:name w:val="Default"/>
    <w:rsid w:val="00124AFA"/>
    <w:pPr>
      <w:widowControl w:val="0"/>
      <w:autoSpaceDE w:val="0"/>
      <w:autoSpaceDN w:val="0"/>
      <w:adjustRightInd w:val="0"/>
    </w:pPr>
    <w:rPr>
      <w:rFonts w:ascii="Segoe UI" w:hAnsi="Segoe UI" w:cs="Segoe UI"/>
      <w:color w:val="000000"/>
    </w:rPr>
  </w:style>
  <w:style w:type="character" w:styleId="Mentionnonrsolue">
    <w:name w:val="Unresolved Mention"/>
    <w:basedOn w:val="Policepardfaut"/>
    <w:uiPriority w:val="99"/>
    <w:semiHidden/>
    <w:unhideWhenUsed/>
    <w:rsid w:val="002A2D52"/>
    <w:rPr>
      <w:color w:val="605E5C"/>
      <w:shd w:val="clear" w:color="auto" w:fill="E1DFDD"/>
    </w:rPr>
  </w:style>
  <w:style w:type="paragraph" w:styleId="Rvision">
    <w:name w:val="Revision"/>
    <w:hidden/>
    <w:uiPriority w:val="99"/>
    <w:semiHidden/>
    <w:rsid w:val="00965738"/>
    <w:rPr>
      <w:rFonts w:ascii="Times New Roman" w:eastAsia="Times New Roman" w:hAnsi="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1305">
      <w:bodyDiv w:val="1"/>
      <w:marLeft w:val="0"/>
      <w:marRight w:val="0"/>
      <w:marTop w:val="0"/>
      <w:marBottom w:val="0"/>
      <w:divBdr>
        <w:top w:val="none" w:sz="0" w:space="0" w:color="auto"/>
        <w:left w:val="none" w:sz="0" w:space="0" w:color="auto"/>
        <w:bottom w:val="none" w:sz="0" w:space="0" w:color="auto"/>
        <w:right w:val="none" w:sz="0" w:space="0" w:color="auto"/>
      </w:divBdr>
    </w:div>
    <w:div w:id="82797983">
      <w:bodyDiv w:val="1"/>
      <w:marLeft w:val="0"/>
      <w:marRight w:val="0"/>
      <w:marTop w:val="0"/>
      <w:marBottom w:val="0"/>
      <w:divBdr>
        <w:top w:val="none" w:sz="0" w:space="0" w:color="auto"/>
        <w:left w:val="none" w:sz="0" w:space="0" w:color="auto"/>
        <w:bottom w:val="none" w:sz="0" w:space="0" w:color="auto"/>
        <w:right w:val="none" w:sz="0" w:space="0" w:color="auto"/>
      </w:divBdr>
    </w:div>
    <w:div w:id="278994154">
      <w:bodyDiv w:val="1"/>
      <w:marLeft w:val="0"/>
      <w:marRight w:val="0"/>
      <w:marTop w:val="0"/>
      <w:marBottom w:val="0"/>
      <w:divBdr>
        <w:top w:val="none" w:sz="0" w:space="0" w:color="auto"/>
        <w:left w:val="none" w:sz="0" w:space="0" w:color="auto"/>
        <w:bottom w:val="none" w:sz="0" w:space="0" w:color="auto"/>
        <w:right w:val="none" w:sz="0" w:space="0" w:color="auto"/>
      </w:divBdr>
    </w:div>
    <w:div w:id="362286966">
      <w:bodyDiv w:val="1"/>
      <w:marLeft w:val="0"/>
      <w:marRight w:val="0"/>
      <w:marTop w:val="0"/>
      <w:marBottom w:val="0"/>
      <w:divBdr>
        <w:top w:val="none" w:sz="0" w:space="0" w:color="auto"/>
        <w:left w:val="none" w:sz="0" w:space="0" w:color="auto"/>
        <w:bottom w:val="none" w:sz="0" w:space="0" w:color="auto"/>
        <w:right w:val="none" w:sz="0" w:space="0" w:color="auto"/>
      </w:divBdr>
    </w:div>
    <w:div w:id="457989550">
      <w:bodyDiv w:val="1"/>
      <w:marLeft w:val="0"/>
      <w:marRight w:val="0"/>
      <w:marTop w:val="0"/>
      <w:marBottom w:val="0"/>
      <w:divBdr>
        <w:top w:val="none" w:sz="0" w:space="0" w:color="auto"/>
        <w:left w:val="none" w:sz="0" w:space="0" w:color="auto"/>
        <w:bottom w:val="none" w:sz="0" w:space="0" w:color="auto"/>
        <w:right w:val="none" w:sz="0" w:space="0" w:color="auto"/>
      </w:divBdr>
    </w:div>
    <w:div w:id="470053549">
      <w:bodyDiv w:val="1"/>
      <w:marLeft w:val="0"/>
      <w:marRight w:val="0"/>
      <w:marTop w:val="0"/>
      <w:marBottom w:val="0"/>
      <w:divBdr>
        <w:top w:val="none" w:sz="0" w:space="0" w:color="auto"/>
        <w:left w:val="none" w:sz="0" w:space="0" w:color="auto"/>
        <w:bottom w:val="none" w:sz="0" w:space="0" w:color="auto"/>
        <w:right w:val="none" w:sz="0" w:space="0" w:color="auto"/>
      </w:divBdr>
    </w:div>
    <w:div w:id="584268454">
      <w:bodyDiv w:val="1"/>
      <w:marLeft w:val="0"/>
      <w:marRight w:val="0"/>
      <w:marTop w:val="0"/>
      <w:marBottom w:val="0"/>
      <w:divBdr>
        <w:top w:val="none" w:sz="0" w:space="0" w:color="auto"/>
        <w:left w:val="none" w:sz="0" w:space="0" w:color="auto"/>
        <w:bottom w:val="none" w:sz="0" w:space="0" w:color="auto"/>
        <w:right w:val="none" w:sz="0" w:space="0" w:color="auto"/>
      </w:divBdr>
    </w:div>
    <w:div w:id="628438178">
      <w:bodyDiv w:val="1"/>
      <w:marLeft w:val="0"/>
      <w:marRight w:val="0"/>
      <w:marTop w:val="0"/>
      <w:marBottom w:val="0"/>
      <w:divBdr>
        <w:top w:val="none" w:sz="0" w:space="0" w:color="auto"/>
        <w:left w:val="none" w:sz="0" w:space="0" w:color="auto"/>
        <w:bottom w:val="none" w:sz="0" w:space="0" w:color="auto"/>
        <w:right w:val="none" w:sz="0" w:space="0" w:color="auto"/>
      </w:divBdr>
    </w:div>
    <w:div w:id="659623840">
      <w:bodyDiv w:val="1"/>
      <w:marLeft w:val="0"/>
      <w:marRight w:val="0"/>
      <w:marTop w:val="0"/>
      <w:marBottom w:val="0"/>
      <w:divBdr>
        <w:top w:val="none" w:sz="0" w:space="0" w:color="auto"/>
        <w:left w:val="none" w:sz="0" w:space="0" w:color="auto"/>
        <w:bottom w:val="none" w:sz="0" w:space="0" w:color="auto"/>
        <w:right w:val="none" w:sz="0" w:space="0" w:color="auto"/>
      </w:divBdr>
    </w:div>
    <w:div w:id="710763676">
      <w:bodyDiv w:val="1"/>
      <w:marLeft w:val="0"/>
      <w:marRight w:val="0"/>
      <w:marTop w:val="0"/>
      <w:marBottom w:val="0"/>
      <w:divBdr>
        <w:top w:val="none" w:sz="0" w:space="0" w:color="auto"/>
        <w:left w:val="none" w:sz="0" w:space="0" w:color="auto"/>
        <w:bottom w:val="none" w:sz="0" w:space="0" w:color="auto"/>
        <w:right w:val="none" w:sz="0" w:space="0" w:color="auto"/>
      </w:divBdr>
      <w:divsChild>
        <w:div w:id="305361679">
          <w:marLeft w:val="0"/>
          <w:marRight w:val="0"/>
          <w:marTop w:val="0"/>
          <w:marBottom w:val="0"/>
          <w:divBdr>
            <w:top w:val="none" w:sz="0" w:space="0" w:color="auto"/>
            <w:left w:val="none" w:sz="0" w:space="0" w:color="auto"/>
            <w:bottom w:val="none" w:sz="0" w:space="0" w:color="auto"/>
            <w:right w:val="none" w:sz="0" w:space="0" w:color="auto"/>
          </w:divBdr>
          <w:divsChild>
            <w:div w:id="591091208">
              <w:marLeft w:val="0"/>
              <w:marRight w:val="0"/>
              <w:marTop w:val="0"/>
              <w:marBottom w:val="0"/>
              <w:divBdr>
                <w:top w:val="none" w:sz="0" w:space="0" w:color="auto"/>
                <w:left w:val="none" w:sz="0" w:space="0" w:color="auto"/>
                <w:bottom w:val="none" w:sz="0" w:space="0" w:color="auto"/>
                <w:right w:val="none" w:sz="0" w:space="0" w:color="auto"/>
              </w:divBdr>
              <w:divsChild>
                <w:div w:id="178411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638859">
      <w:bodyDiv w:val="1"/>
      <w:marLeft w:val="0"/>
      <w:marRight w:val="0"/>
      <w:marTop w:val="0"/>
      <w:marBottom w:val="0"/>
      <w:divBdr>
        <w:top w:val="none" w:sz="0" w:space="0" w:color="auto"/>
        <w:left w:val="none" w:sz="0" w:space="0" w:color="auto"/>
        <w:bottom w:val="none" w:sz="0" w:space="0" w:color="auto"/>
        <w:right w:val="none" w:sz="0" w:space="0" w:color="auto"/>
      </w:divBdr>
    </w:div>
    <w:div w:id="833450128">
      <w:bodyDiv w:val="1"/>
      <w:marLeft w:val="0"/>
      <w:marRight w:val="0"/>
      <w:marTop w:val="0"/>
      <w:marBottom w:val="0"/>
      <w:divBdr>
        <w:top w:val="none" w:sz="0" w:space="0" w:color="auto"/>
        <w:left w:val="none" w:sz="0" w:space="0" w:color="auto"/>
        <w:bottom w:val="none" w:sz="0" w:space="0" w:color="auto"/>
        <w:right w:val="none" w:sz="0" w:space="0" w:color="auto"/>
      </w:divBdr>
    </w:div>
    <w:div w:id="1010835271">
      <w:bodyDiv w:val="1"/>
      <w:marLeft w:val="0"/>
      <w:marRight w:val="0"/>
      <w:marTop w:val="0"/>
      <w:marBottom w:val="0"/>
      <w:divBdr>
        <w:top w:val="none" w:sz="0" w:space="0" w:color="auto"/>
        <w:left w:val="none" w:sz="0" w:space="0" w:color="auto"/>
        <w:bottom w:val="none" w:sz="0" w:space="0" w:color="auto"/>
        <w:right w:val="none" w:sz="0" w:space="0" w:color="auto"/>
      </w:divBdr>
    </w:div>
    <w:div w:id="1053889738">
      <w:bodyDiv w:val="1"/>
      <w:marLeft w:val="0"/>
      <w:marRight w:val="0"/>
      <w:marTop w:val="0"/>
      <w:marBottom w:val="0"/>
      <w:divBdr>
        <w:top w:val="none" w:sz="0" w:space="0" w:color="auto"/>
        <w:left w:val="none" w:sz="0" w:space="0" w:color="auto"/>
        <w:bottom w:val="none" w:sz="0" w:space="0" w:color="auto"/>
        <w:right w:val="none" w:sz="0" w:space="0" w:color="auto"/>
      </w:divBdr>
    </w:div>
    <w:div w:id="1126584500">
      <w:bodyDiv w:val="1"/>
      <w:marLeft w:val="0"/>
      <w:marRight w:val="0"/>
      <w:marTop w:val="0"/>
      <w:marBottom w:val="0"/>
      <w:divBdr>
        <w:top w:val="none" w:sz="0" w:space="0" w:color="auto"/>
        <w:left w:val="none" w:sz="0" w:space="0" w:color="auto"/>
        <w:bottom w:val="none" w:sz="0" w:space="0" w:color="auto"/>
        <w:right w:val="none" w:sz="0" w:space="0" w:color="auto"/>
      </w:divBdr>
    </w:div>
    <w:div w:id="1139498539">
      <w:bodyDiv w:val="1"/>
      <w:marLeft w:val="0"/>
      <w:marRight w:val="0"/>
      <w:marTop w:val="0"/>
      <w:marBottom w:val="0"/>
      <w:divBdr>
        <w:top w:val="none" w:sz="0" w:space="0" w:color="auto"/>
        <w:left w:val="none" w:sz="0" w:space="0" w:color="auto"/>
        <w:bottom w:val="none" w:sz="0" w:space="0" w:color="auto"/>
        <w:right w:val="none" w:sz="0" w:space="0" w:color="auto"/>
      </w:divBdr>
    </w:div>
    <w:div w:id="1153526303">
      <w:bodyDiv w:val="1"/>
      <w:marLeft w:val="0"/>
      <w:marRight w:val="0"/>
      <w:marTop w:val="0"/>
      <w:marBottom w:val="0"/>
      <w:divBdr>
        <w:top w:val="none" w:sz="0" w:space="0" w:color="auto"/>
        <w:left w:val="none" w:sz="0" w:space="0" w:color="auto"/>
        <w:bottom w:val="none" w:sz="0" w:space="0" w:color="auto"/>
        <w:right w:val="none" w:sz="0" w:space="0" w:color="auto"/>
      </w:divBdr>
    </w:div>
    <w:div w:id="1255020552">
      <w:bodyDiv w:val="1"/>
      <w:marLeft w:val="0"/>
      <w:marRight w:val="0"/>
      <w:marTop w:val="0"/>
      <w:marBottom w:val="0"/>
      <w:divBdr>
        <w:top w:val="none" w:sz="0" w:space="0" w:color="auto"/>
        <w:left w:val="none" w:sz="0" w:space="0" w:color="auto"/>
        <w:bottom w:val="none" w:sz="0" w:space="0" w:color="auto"/>
        <w:right w:val="none" w:sz="0" w:space="0" w:color="auto"/>
      </w:divBdr>
    </w:div>
    <w:div w:id="1268854602">
      <w:bodyDiv w:val="1"/>
      <w:marLeft w:val="0"/>
      <w:marRight w:val="0"/>
      <w:marTop w:val="0"/>
      <w:marBottom w:val="0"/>
      <w:divBdr>
        <w:top w:val="none" w:sz="0" w:space="0" w:color="auto"/>
        <w:left w:val="none" w:sz="0" w:space="0" w:color="auto"/>
        <w:bottom w:val="none" w:sz="0" w:space="0" w:color="auto"/>
        <w:right w:val="none" w:sz="0" w:space="0" w:color="auto"/>
      </w:divBdr>
    </w:div>
    <w:div w:id="1360083686">
      <w:bodyDiv w:val="1"/>
      <w:marLeft w:val="0"/>
      <w:marRight w:val="0"/>
      <w:marTop w:val="0"/>
      <w:marBottom w:val="0"/>
      <w:divBdr>
        <w:top w:val="none" w:sz="0" w:space="0" w:color="auto"/>
        <w:left w:val="none" w:sz="0" w:space="0" w:color="auto"/>
        <w:bottom w:val="none" w:sz="0" w:space="0" w:color="auto"/>
        <w:right w:val="none" w:sz="0" w:space="0" w:color="auto"/>
      </w:divBdr>
    </w:div>
    <w:div w:id="1399598491">
      <w:bodyDiv w:val="1"/>
      <w:marLeft w:val="0"/>
      <w:marRight w:val="0"/>
      <w:marTop w:val="0"/>
      <w:marBottom w:val="0"/>
      <w:divBdr>
        <w:top w:val="none" w:sz="0" w:space="0" w:color="auto"/>
        <w:left w:val="none" w:sz="0" w:space="0" w:color="auto"/>
        <w:bottom w:val="none" w:sz="0" w:space="0" w:color="auto"/>
        <w:right w:val="none" w:sz="0" w:space="0" w:color="auto"/>
      </w:divBdr>
      <w:divsChild>
        <w:div w:id="1708218400">
          <w:marLeft w:val="0"/>
          <w:marRight w:val="0"/>
          <w:marTop w:val="0"/>
          <w:marBottom w:val="225"/>
          <w:divBdr>
            <w:top w:val="none" w:sz="0" w:space="0" w:color="auto"/>
            <w:left w:val="none" w:sz="0" w:space="0" w:color="auto"/>
            <w:bottom w:val="none" w:sz="0" w:space="0" w:color="auto"/>
            <w:right w:val="none" w:sz="0" w:space="0" w:color="auto"/>
          </w:divBdr>
          <w:divsChild>
            <w:div w:id="582179042">
              <w:marLeft w:val="300"/>
              <w:marRight w:val="0"/>
              <w:marTop w:val="0"/>
              <w:marBottom w:val="0"/>
              <w:divBdr>
                <w:top w:val="none" w:sz="0" w:space="0" w:color="auto"/>
                <w:left w:val="none" w:sz="0" w:space="0" w:color="auto"/>
                <w:bottom w:val="none" w:sz="0" w:space="0" w:color="auto"/>
                <w:right w:val="none" w:sz="0" w:space="0" w:color="auto"/>
              </w:divBdr>
              <w:divsChild>
                <w:div w:id="47522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952465">
          <w:marLeft w:val="0"/>
          <w:marRight w:val="0"/>
          <w:marTop w:val="0"/>
          <w:marBottom w:val="225"/>
          <w:divBdr>
            <w:top w:val="none" w:sz="0" w:space="0" w:color="auto"/>
            <w:left w:val="none" w:sz="0" w:space="0" w:color="auto"/>
            <w:bottom w:val="none" w:sz="0" w:space="0" w:color="auto"/>
            <w:right w:val="none" w:sz="0" w:space="0" w:color="auto"/>
          </w:divBdr>
          <w:divsChild>
            <w:div w:id="196484968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435397166">
      <w:bodyDiv w:val="1"/>
      <w:marLeft w:val="0"/>
      <w:marRight w:val="0"/>
      <w:marTop w:val="0"/>
      <w:marBottom w:val="0"/>
      <w:divBdr>
        <w:top w:val="none" w:sz="0" w:space="0" w:color="auto"/>
        <w:left w:val="none" w:sz="0" w:space="0" w:color="auto"/>
        <w:bottom w:val="none" w:sz="0" w:space="0" w:color="auto"/>
        <w:right w:val="none" w:sz="0" w:space="0" w:color="auto"/>
      </w:divBdr>
      <w:divsChild>
        <w:div w:id="542670436">
          <w:marLeft w:val="0"/>
          <w:marRight w:val="0"/>
          <w:marTop w:val="0"/>
          <w:marBottom w:val="0"/>
          <w:divBdr>
            <w:top w:val="none" w:sz="0" w:space="0" w:color="auto"/>
            <w:left w:val="none" w:sz="0" w:space="0" w:color="auto"/>
            <w:bottom w:val="none" w:sz="0" w:space="0" w:color="auto"/>
            <w:right w:val="none" w:sz="0" w:space="0" w:color="auto"/>
          </w:divBdr>
          <w:divsChild>
            <w:div w:id="905264847">
              <w:marLeft w:val="0"/>
              <w:marRight w:val="0"/>
              <w:marTop w:val="0"/>
              <w:marBottom w:val="225"/>
              <w:divBdr>
                <w:top w:val="none" w:sz="0" w:space="0" w:color="auto"/>
                <w:left w:val="none" w:sz="0" w:space="0" w:color="auto"/>
                <w:bottom w:val="none" w:sz="0" w:space="0" w:color="auto"/>
                <w:right w:val="none" w:sz="0" w:space="0" w:color="auto"/>
              </w:divBdr>
              <w:divsChild>
                <w:div w:id="1709137407">
                  <w:marLeft w:val="300"/>
                  <w:marRight w:val="0"/>
                  <w:marTop w:val="0"/>
                  <w:marBottom w:val="0"/>
                  <w:divBdr>
                    <w:top w:val="none" w:sz="0" w:space="0" w:color="auto"/>
                    <w:left w:val="none" w:sz="0" w:space="0" w:color="auto"/>
                    <w:bottom w:val="none" w:sz="0" w:space="0" w:color="auto"/>
                    <w:right w:val="none" w:sz="0" w:space="0" w:color="auto"/>
                  </w:divBdr>
                  <w:divsChild>
                    <w:div w:id="1149596089">
                      <w:marLeft w:val="0"/>
                      <w:marRight w:val="0"/>
                      <w:marTop w:val="0"/>
                      <w:marBottom w:val="0"/>
                      <w:divBdr>
                        <w:top w:val="none" w:sz="0" w:space="0" w:color="auto"/>
                        <w:left w:val="none" w:sz="0" w:space="0" w:color="auto"/>
                        <w:bottom w:val="none" w:sz="0" w:space="0" w:color="auto"/>
                        <w:right w:val="none" w:sz="0" w:space="0" w:color="auto"/>
                      </w:divBdr>
                      <w:divsChild>
                        <w:div w:id="199040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44859">
          <w:marLeft w:val="0"/>
          <w:marRight w:val="0"/>
          <w:marTop w:val="0"/>
          <w:marBottom w:val="225"/>
          <w:divBdr>
            <w:top w:val="none" w:sz="0" w:space="0" w:color="auto"/>
            <w:left w:val="none" w:sz="0" w:space="0" w:color="auto"/>
            <w:bottom w:val="none" w:sz="0" w:space="0" w:color="auto"/>
            <w:right w:val="none" w:sz="0" w:space="0" w:color="auto"/>
          </w:divBdr>
          <w:divsChild>
            <w:div w:id="362511582">
              <w:marLeft w:val="0"/>
              <w:marRight w:val="0"/>
              <w:marTop w:val="0"/>
              <w:marBottom w:val="0"/>
              <w:divBdr>
                <w:top w:val="none" w:sz="0" w:space="0" w:color="auto"/>
                <w:left w:val="none" w:sz="0" w:space="0" w:color="auto"/>
                <w:bottom w:val="none" w:sz="0" w:space="0" w:color="auto"/>
                <w:right w:val="none" w:sz="0" w:space="0" w:color="auto"/>
              </w:divBdr>
              <w:divsChild>
                <w:div w:id="262618157">
                  <w:marLeft w:val="300"/>
                  <w:marRight w:val="0"/>
                  <w:marTop w:val="0"/>
                  <w:marBottom w:val="0"/>
                  <w:divBdr>
                    <w:top w:val="none" w:sz="0" w:space="0" w:color="auto"/>
                    <w:left w:val="none" w:sz="0" w:space="0" w:color="auto"/>
                    <w:bottom w:val="none" w:sz="0" w:space="0" w:color="auto"/>
                    <w:right w:val="none" w:sz="0" w:space="0" w:color="auto"/>
                  </w:divBdr>
                  <w:divsChild>
                    <w:div w:id="193416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592902">
      <w:bodyDiv w:val="1"/>
      <w:marLeft w:val="0"/>
      <w:marRight w:val="0"/>
      <w:marTop w:val="0"/>
      <w:marBottom w:val="0"/>
      <w:divBdr>
        <w:top w:val="none" w:sz="0" w:space="0" w:color="auto"/>
        <w:left w:val="none" w:sz="0" w:space="0" w:color="auto"/>
        <w:bottom w:val="none" w:sz="0" w:space="0" w:color="auto"/>
        <w:right w:val="none" w:sz="0" w:space="0" w:color="auto"/>
      </w:divBdr>
    </w:div>
    <w:div w:id="1692992000">
      <w:bodyDiv w:val="1"/>
      <w:marLeft w:val="0"/>
      <w:marRight w:val="0"/>
      <w:marTop w:val="0"/>
      <w:marBottom w:val="0"/>
      <w:divBdr>
        <w:top w:val="none" w:sz="0" w:space="0" w:color="auto"/>
        <w:left w:val="none" w:sz="0" w:space="0" w:color="auto"/>
        <w:bottom w:val="none" w:sz="0" w:space="0" w:color="auto"/>
        <w:right w:val="none" w:sz="0" w:space="0" w:color="auto"/>
      </w:divBdr>
    </w:div>
    <w:div w:id="1785349317">
      <w:bodyDiv w:val="1"/>
      <w:marLeft w:val="0"/>
      <w:marRight w:val="0"/>
      <w:marTop w:val="0"/>
      <w:marBottom w:val="0"/>
      <w:divBdr>
        <w:top w:val="none" w:sz="0" w:space="0" w:color="auto"/>
        <w:left w:val="none" w:sz="0" w:space="0" w:color="auto"/>
        <w:bottom w:val="none" w:sz="0" w:space="0" w:color="auto"/>
        <w:right w:val="none" w:sz="0" w:space="0" w:color="auto"/>
      </w:divBdr>
    </w:div>
    <w:div w:id="1903439270">
      <w:bodyDiv w:val="1"/>
      <w:marLeft w:val="0"/>
      <w:marRight w:val="0"/>
      <w:marTop w:val="0"/>
      <w:marBottom w:val="0"/>
      <w:divBdr>
        <w:top w:val="none" w:sz="0" w:space="0" w:color="auto"/>
        <w:left w:val="none" w:sz="0" w:space="0" w:color="auto"/>
        <w:bottom w:val="none" w:sz="0" w:space="0" w:color="auto"/>
        <w:right w:val="none" w:sz="0" w:space="0" w:color="auto"/>
      </w:divBdr>
    </w:div>
    <w:div w:id="1935163536">
      <w:bodyDiv w:val="1"/>
      <w:marLeft w:val="0"/>
      <w:marRight w:val="0"/>
      <w:marTop w:val="0"/>
      <w:marBottom w:val="0"/>
      <w:divBdr>
        <w:top w:val="none" w:sz="0" w:space="0" w:color="auto"/>
        <w:left w:val="none" w:sz="0" w:space="0" w:color="auto"/>
        <w:bottom w:val="none" w:sz="0" w:space="0" w:color="auto"/>
        <w:right w:val="none" w:sz="0" w:space="0" w:color="auto"/>
      </w:divBdr>
    </w:div>
    <w:div w:id="2074884242">
      <w:bodyDiv w:val="1"/>
      <w:marLeft w:val="0"/>
      <w:marRight w:val="0"/>
      <w:marTop w:val="0"/>
      <w:marBottom w:val="0"/>
      <w:divBdr>
        <w:top w:val="none" w:sz="0" w:space="0" w:color="auto"/>
        <w:left w:val="none" w:sz="0" w:space="0" w:color="auto"/>
        <w:bottom w:val="none" w:sz="0" w:space="0" w:color="auto"/>
        <w:right w:val="none" w:sz="0" w:space="0" w:color="auto"/>
      </w:divBdr>
    </w:div>
    <w:div w:id="2142841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hyperlink" Target="mailto:laurallobell.rp@gmail.com" TargetMode="External"/><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hyperlink" Target="mailto:myrtille@thema-design.fr"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1396</Words>
  <Characters>7681</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Bettina Sigmund</dc:creator>
  <cp:lastModifiedBy>Myrtille Berthaut</cp:lastModifiedBy>
  <cp:revision>7</cp:revision>
  <dcterms:created xsi:type="dcterms:W3CDTF">2022-05-09T09:59:00Z</dcterms:created>
  <dcterms:modified xsi:type="dcterms:W3CDTF">2023-01-23T13:32:00Z</dcterms:modified>
</cp:coreProperties>
</file>